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8A277" w14:textId="77777777" w:rsidR="00C13E5C" w:rsidRDefault="00C13E5C" w:rsidP="00C13E5C">
      <w:pPr>
        <w:pStyle w:val="Standard"/>
        <w:spacing w:after="0"/>
        <w:rPr>
          <w:rFonts w:ascii="Arial" w:eastAsia="Arial" w:hAnsi="Arial" w:cs="Arial"/>
          <w:color w:val="000000" w:themeColor="text1"/>
          <w:sz w:val="24"/>
          <w:szCs w:val="24"/>
          <w:lang w:val="en-US"/>
        </w:rPr>
      </w:pPr>
    </w:p>
    <w:p w14:paraId="53000A5C" w14:textId="77777777" w:rsidR="00C13E5C" w:rsidRDefault="00C13E5C" w:rsidP="00C13E5C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>Załącznik nr 1 do Umowy …………</w:t>
      </w:r>
      <w:r>
        <w:rPr>
          <w:rStyle w:val="contextualspellingandgrammarerror"/>
          <w:rFonts w:ascii="Arial" w:hAnsi="Arial" w:cs="Arial"/>
          <w:b/>
          <w:bCs/>
          <w:sz w:val="22"/>
          <w:szCs w:val="22"/>
        </w:rPr>
        <w:t>…….</w:t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439A3BD2" w14:textId="77777777" w:rsidR="00C13E5C" w:rsidRDefault="00C13E5C" w:rsidP="00C13E5C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0EF5BD4F" w14:textId="77777777" w:rsidR="00C13E5C" w:rsidRDefault="00C13E5C" w:rsidP="00C13E5C">
      <w:pPr>
        <w:pStyle w:val="Tytu"/>
        <w:jc w:val="left"/>
        <w:rPr>
          <w:rFonts w:eastAsia="Arial" w:cs="Arial"/>
        </w:rPr>
      </w:pPr>
    </w:p>
    <w:p w14:paraId="046C4742" w14:textId="77777777" w:rsidR="00C13E5C" w:rsidRDefault="00C13E5C" w:rsidP="00C13E5C">
      <w:pPr>
        <w:pStyle w:val="paragraph"/>
        <w:shd w:val="clear" w:color="auto" w:fill="FFFFFF" w:themeFill="background1"/>
        <w:spacing w:before="0" w:beforeAutospacing="0" w:after="0" w:afterAutospacing="0"/>
        <w:textAlignment w:val="baseline"/>
        <w:rPr>
          <w:rStyle w:val="eop"/>
          <w:rFonts w:ascii="Arial" w:eastAsia="Arial" w:hAnsi="Arial" w:cs="Arial"/>
          <w:b/>
          <w:bCs/>
          <w:sz w:val="22"/>
          <w:szCs w:val="22"/>
        </w:rPr>
      </w:pPr>
      <w:r w:rsidRPr="75C84E67">
        <w:rPr>
          <w:rStyle w:val="normaltextrun"/>
          <w:rFonts w:ascii="Arial" w:eastAsia="Arial" w:hAnsi="Arial" w:cs="Arial"/>
          <w:b/>
          <w:bCs/>
          <w:sz w:val="22"/>
          <w:szCs w:val="22"/>
        </w:rPr>
        <w:t>OPIS PRZEDMIOTU ZAMÓWIENIA</w:t>
      </w:r>
      <w:r w:rsidRPr="75C84E67">
        <w:rPr>
          <w:rStyle w:val="eop"/>
          <w:rFonts w:ascii="Arial" w:eastAsia="Arial" w:hAnsi="Arial" w:cs="Arial"/>
          <w:b/>
          <w:bCs/>
          <w:sz w:val="22"/>
          <w:szCs w:val="22"/>
        </w:rPr>
        <w:t> (OPZ)</w:t>
      </w:r>
    </w:p>
    <w:p w14:paraId="48F6745C" w14:textId="77777777" w:rsidR="00C13E5C" w:rsidRPr="004E3C87" w:rsidRDefault="00C13E5C" w:rsidP="00C13E5C">
      <w:pPr>
        <w:pStyle w:val="paragraph"/>
        <w:shd w:val="clear" w:color="auto" w:fill="FFFFFF" w:themeFill="background1"/>
        <w:spacing w:before="0" w:beforeAutospacing="0" w:after="0" w:afterAutospacing="0"/>
        <w:textAlignment w:val="baseline"/>
        <w:rPr>
          <w:rFonts w:ascii="Arial" w:eastAsia="Arial" w:hAnsi="Arial" w:cs="Arial"/>
          <w:b/>
          <w:bCs/>
          <w:sz w:val="18"/>
          <w:szCs w:val="18"/>
        </w:rPr>
      </w:pPr>
    </w:p>
    <w:p w14:paraId="31DACEE8" w14:textId="77777777" w:rsidR="00C13E5C" w:rsidRPr="004E3C87" w:rsidRDefault="00C13E5C" w:rsidP="00C13E5C">
      <w:pPr>
        <w:pStyle w:val="paragraph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b/>
          <w:bCs/>
          <w:sz w:val="22"/>
          <w:szCs w:val="22"/>
        </w:rPr>
      </w:pPr>
      <w:r w:rsidRPr="75C84E67">
        <w:rPr>
          <w:rFonts w:ascii="Arial" w:eastAsia="Arial" w:hAnsi="Arial" w:cs="Arial"/>
          <w:b/>
          <w:bCs/>
          <w:sz w:val="22"/>
          <w:szCs w:val="22"/>
        </w:rPr>
        <w:t xml:space="preserve">Przedmiot umowy </w:t>
      </w:r>
    </w:p>
    <w:p w14:paraId="324059D2" w14:textId="11CE5807" w:rsidR="00C13E5C" w:rsidRDefault="00C13E5C" w:rsidP="00C13E5C">
      <w:pPr>
        <w:spacing w:before="120" w:after="0" w:line="264" w:lineRule="auto"/>
        <w:jc w:val="both"/>
        <w:rPr>
          <w:rFonts w:ascii="Arial" w:eastAsia="Arial" w:hAnsi="Arial" w:cs="Arial"/>
        </w:rPr>
      </w:pPr>
      <w:proofErr w:type="spellStart"/>
      <w:r w:rsidRPr="4028E720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Przedmiotem</w:t>
      </w:r>
      <w:proofErr w:type="spellEnd"/>
      <w:r w:rsidRPr="4028E720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4028E720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zamówienia</w:t>
      </w:r>
      <w:proofErr w:type="spellEnd"/>
      <w:r w:rsidRPr="4028E720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jest </w:t>
      </w:r>
      <w:r w:rsidR="00451A10" w:rsidRPr="4028E720">
        <w:rPr>
          <w:rFonts w:ascii="Arial" w:eastAsia="Arial" w:hAnsi="Arial" w:cs="Arial"/>
          <w:sz w:val="24"/>
          <w:szCs w:val="24"/>
        </w:rPr>
        <w:t>zakup przestrzeni reklamowej na internetowych portalach horyzontalnych</w:t>
      </w:r>
      <w:r w:rsidR="00D207E0" w:rsidRPr="4028E720">
        <w:rPr>
          <w:rFonts w:ascii="Arial" w:eastAsia="Arial" w:hAnsi="Arial" w:cs="Arial"/>
          <w:sz w:val="24"/>
          <w:szCs w:val="24"/>
        </w:rPr>
        <w:t xml:space="preserve"> (Medi</w:t>
      </w:r>
      <w:r w:rsidR="29E409A8" w:rsidRPr="4028E720">
        <w:rPr>
          <w:rFonts w:ascii="Arial" w:eastAsia="Arial" w:hAnsi="Arial" w:cs="Arial"/>
          <w:sz w:val="24"/>
          <w:szCs w:val="24"/>
        </w:rPr>
        <w:t>a</w:t>
      </w:r>
      <w:r w:rsidR="00D207E0" w:rsidRPr="4028E720">
        <w:rPr>
          <w:rFonts w:ascii="Arial" w:eastAsia="Arial" w:hAnsi="Arial" w:cs="Arial"/>
          <w:sz w:val="24"/>
          <w:szCs w:val="24"/>
        </w:rPr>
        <w:t>)</w:t>
      </w:r>
      <w:r w:rsidR="00451A10" w:rsidRPr="4028E720">
        <w:rPr>
          <w:rFonts w:ascii="Arial" w:eastAsia="Arial" w:hAnsi="Arial" w:cs="Arial"/>
          <w:sz w:val="24"/>
          <w:szCs w:val="24"/>
        </w:rPr>
        <w:t xml:space="preserve"> na potrzeby realizacji kampanii społecznych/informacyjnych </w:t>
      </w:r>
      <w:r w:rsidR="00BD0568" w:rsidRPr="4028E720">
        <w:rPr>
          <w:rFonts w:ascii="Arial" w:eastAsia="Arial" w:hAnsi="Arial" w:cs="Arial"/>
          <w:color w:val="000000" w:themeColor="text1"/>
          <w:sz w:val="24"/>
          <w:szCs w:val="24"/>
        </w:rPr>
        <w:t>m.st. Warszawa</w:t>
      </w:r>
      <w:r w:rsidR="00451A10" w:rsidRPr="4028E720">
        <w:rPr>
          <w:rFonts w:ascii="Arial" w:eastAsia="Arial" w:hAnsi="Arial" w:cs="Arial"/>
          <w:color w:val="000000" w:themeColor="text1"/>
          <w:sz w:val="24"/>
          <w:szCs w:val="24"/>
        </w:rPr>
        <w:t>.</w:t>
      </w:r>
      <w:r w:rsidR="00824671" w:rsidRPr="4028E720">
        <w:rPr>
          <w:rFonts w:ascii="Arial" w:eastAsia="Arial" w:hAnsi="Arial" w:cs="Arial"/>
          <w:sz w:val="24"/>
          <w:szCs w:val="24"/>
        </w:rPr>
        <w:t xml:space="preserve"> </w:t>
      </w:r>
    </w:p>
    <w:p w14:paraId="6CCC3374" w14:textId="76CCE14A" w:rsidR="00282639" w:rsidRDefault="00282639" w:rsidP="009C3B3D">
      <w:pPr>
        <w:pStyle w:val="Standard"/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</w:pPr>
    </w:p>
    <w:p w14:paraId="7770D84D" w14:textId="196785AD" w:rsidR="00485B65" w:rsidRDefault="00485B65" w:rsidP="00485B65">
      <w:pPr>
        <w:pStyle w:val="Standard"/>
        <w:rPr>
          <w:rFonts w:ascii="Arial" w:eastAsia="Arial" w:hAnsi="Arial" w:cs="Arial"/>
          <w:color w:val="000000" w:themeColor="text1"/>
          <w:sz w:val="24"/>
          <w:szCs w:val="24"/>
        </w:rPr>
      </w:pPr>
      <w:r w:rsidRPr="75C84E67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Termin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trwania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umowy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: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od </w:t>
      </w:r>
      <w:r w:rsidRPr="0099031C">
        <w:rPr>
          <w:rFonts w:ascii="Arial" w:eastAsia="Arial" w:hAnsi="Arial" w:cs="Arial"/>
          <w:color w:val="000000" w:themeColor="text1"/>
          <w:sz w:val="24"/>
          <w:szCs w:val="24"/>
        </w:rPr>
        <w:t>dnia zawarcia umowy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, nie dłużej niż </w:t>
      </w:r>
      <w:r w:rsidR="00F65B47">
        <w:rPr>
          <w:rFonts w:ascii="Arial" w:eastAsia="Arial" w:hAnsi="Arial" w:cs="Arial"/>
          <w:color w:val="000000" w:themeColor="text1"/>
          <w:sz w:val="24"/>
          <w:szCs w:val="24"/>
        </w:rPr>
        <w:t>18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 xml:space="preserve"> miesięcy</w:t>
      </w:r>
      <w:r w:rsidRPr="0099031C">
        <w:rPr>
          <w:rFonts w:ascii="Arial" w:eastAsia="Arial" w:hAnsi="Arial" w:cs="Arial"/>
          <w:color w:val="000000" w:themeColor="text1"/>
          <w:sz w:val="24"/>
          <w:szCs w:val="24"/>
        </w:rPr>
        <w:t xml:space="preserve"> albo do wyczerpania łącznego maksymalnego wynagrodzenia wynikającego z realizacji umowy, w zależności od tego, które z tych zdarzeń nastąpi wcześniej. </w:t>
      </w:r>
    </w:p>
    <w:p w14:paraId="3F26EFF8" w14:textId="04B986F2" w:rsidR="00485B65" w:rsidRDefault="00485B65" w:rsidP="00485B65">
      <w:pPr>
        <w:pStyle w:val="Standard"/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Koszt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Emisji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Reklam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(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budżet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mediowy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)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na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jedną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kampanię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: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średnio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80 000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brutto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zł</w:t>
      </w:r>
      <w:proofErr w:type="spellEnd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. </w:t>
      </w:r>
    </w:p>
    <w:p w14:paraId="4E8DF75D" w14:textId="0F732CF5" w:rsidR="00485B65" w:rsidRPr="001D2FD2" w:rsidRDefault="00485B65" w:rsidP="00485B65">
      <w:pPr>
        <w:pStyle w:val="Standard"/>
        <w:rPr>
          <w:rFonts w:ascii="Arial" w:eastAsia="Arial" w:hAnsi="Arial" w:cs="Arial"/>
          <w:b/>
          <w:bCs/>
          <w:sz w:val="24"/>
          <w:szCs w:val="24"/>
        </w:rPr>
      </w:pPr>
      <w:bookmarkStart w:id="0" w:name="_Hlk226631034"/>
      <w:r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Kwota przeznaczona na realizację zamówienia obejmująca budżet </w:t>
      </w:r>
      <w:proofErr w:type="spellStart"/>
      <w:r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mediowy</w:t>
      </w:r>
      <w:proofErr w:type="spellEnd"/>
      <w:r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D2FD2">
        <w:rPr>
          <w:rFonts w:ascii="Arial" w:eastAsia="Arial" w:hAnsi="Arial" w:cs="Arial"/>
          <w:b/>
          <w:bCs/>
          <w:sz w:val="24"/>
          <w:szCs w:val="24"/>
        </w:rPr>
        <w:t>kampani</w:t>
      </w:r>
      <w:proofErr w:type="spellEnd"/>
      <w:r w:rsidRPr="001D2FD2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F65B47" w:rsidRPr="001D2FD2">
        <w:rPr>
          <w:rFonts w:ascii="Arial" w:eastAsia="Arial" w:hAnsi="Arial" w:cs="Arial"/>
          <w:b/>
          <w:bCs/>
          <w:sz w:val="24"/>
          <w:szCs w:val="24"/>
        </w:rPr>
        <w:t>oraz</w:t>
      </w:r>
      <w:r w:rsidRPr="001D2FD2">
        <w:rPr>
          <w:rFonts w:ascii="Arial" w:eastAsia="Arial" w:hAnsi="Arial" w:cs="Arial"/>
          <w:b/>
          <w:bCs/>
          <w:sz w:val="24"/>
          <w:szCs w:val="24"/>
        </w:rPr>
        <w:t xml:space="preserve"> koszty obsługi Wykonawcy: </w:t>
      </w:r>
    </w:p>
    <w:p w14:paraId="5B7A964F" w14:textId="77777777" w:rsidR="001D2FD2" w:rsidRDefault="001D2FD2" w:rsidP="001D2FD2">
      <w:pPr>
        <w:pStyle w:val="Nagwek2"/>
        <w:rPr>
          <w:rFonts w:ascii="Arial" w:hAnsi="Arial" w:cs="Arial"/>
          <w:b/>
          <w:bCs/>
          <w:color w:val="auto"/>
          <w:sz w:val="24"/>
          <w:szCs w:val="24"/>
        </w:rPr>
      </w:pPr>
      <w:r w:rsidRPr="0027127E">
        <w:rPr>
          <w:rFonts w:ascii="Arial" w:hAnsi="Arial" w:cs="Arial"/>
          <w:color w:val="auto"/>
          <w:sz w:val="24"/>
          <w:szCs w:val="24"/>
        </w:rPr>
        <w:t xml:space="preserve">Zamawiający informuje, iż kwota, jaką zamierza przeznaczyć na sfinansowanie zamówienia wynosi 1 107 000,00 zł brutto, w tym cena jednostkowa brutto za obsługę jednej kampanii </w:t>
      </w:r>
      <w:r w:rsidRPr="0027127E">
        <w:rPr>
          <w:rFonts w:ascii="Arial" w:hAnsi="Arial" w:cs="Arial"/>
          <w:b/>
          <w:bCs/>
          <w:color w:val="auto"/>
          <w:sz w:val="24"/>
          <w:szCs w:val="24"/>
        </w:rPr>
        <w:t xml:space="preserve">6150,00 </w:t>
      </w:r>
      <w:r w:rsidRPr="0027127E">
        <w:rPr>
          <w:rFonts w:ascii="Arial" w:hAnsi="Arial" w:cs="Arial"/>
          <w:color w:val="auto"/>
          <w:sz w:val="24"/>
          <w:szCs w:val="24"/>
        </w:rPr>
        <w:t xml:space="preserve"> zł brutto</w:t>
      </w:r>
      <w:r w:rsidRPr="0027127E">
        <w:rPr>
          <w:rFonts w:ascii="Arial" w:hAnsi="Arial" w:cs="Arial"/>
          <w:b/>
          <w:bCs/>
          <w:color w:val="auto"/>
          <w:sz w:val="24"/>
          <w:szCs w:val="24"/>
        </w:rPr>
        <w:t xml:space="preserve"> (sześć tysięcy sto pięćdziesiąt złotych brutto,00/100)</w:t>
      </w:r>
      <w:r w:rsidRPr="001D2FD2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30B99FDB" w14:textId="77777777" w:rsidR="001D2FD2" w:rsidRPr="001D2FD2" w:rsidRDefault="001D2FD2" w:rsidP="001D2FD2"/>
    <w:p w14:paraId="0BCCF7C7" w14:textId="5FA2F81D" w:rsidR="00485B65" w:rsidRPr="009C4ABA" w:rsidRDefault="003D672B" w:rsidP="00485B65">
      <w:pPr>
        <w:pStyle w:val="Standard"/>
        <w:rPr>
          <w:rFonts w:ascii="Arial" w:eastAsia="Arial" w:hAnsi="Arial" w:cs="Arial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L</w:t>
      </w:r>
      <w:r w:rsidR="00485B65"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iczba</w:t>
      </w:r>
      <w:proofErr w:type="spellEnd"/>
      <w:r w:rsidR="00485B65"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85B65"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kampani</w:t>
      </w:r>
      <w:proofErr w:type="spellEnd"/>
      <w:r w:rsidR="00485B65"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do </w:t>
      </w:r>
      <w:proofErr w:type="spellStart"/>
      <w:r w:rsidR="00485B65"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realizacji</w:t>
      </w:r>
      <w:proofErr w:type="spellEnd"/>
      <w:r w:rsidR="00485B65" w:rsidRPr="58102934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: </w:t>
      </w:r>
      <w:r w:rsidR="000B5C83" w:rsidRPr="000B5C83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min.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F65B4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10</w:t>
      </w:r>
      <w:r w:rsidR="00485B65" w:rsidRPr="58102934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85B65" w:rsidRPr="58102934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lub</w:t>
      </w:r>
      <w:proofErr w:type="spellEnd"/>
      <w:r w:rsidR="00485B65" w:rsidRPr="58102934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do </w:t>
      </w:r>
      <w:r w:rsidR="00485B65" w:rsidRPr="58102934">
        <w:rPr>
          <w:rFonts w:ascii="Arial" w:eastAsia="Arial" w:hAnsi="Arial" w:cs="Arial"/>
          <w:color w:val="000000" w:themeColor="text1"/>
          <w:sz w:val="24"/>
          <w:szCs w:val="24"/>
        </w:rPr>
        <w:t xml:space="preserve">wyczerpania łącznego maksymalnego budżetu </w:t>
      </w:r>
      <w:proofErr w:type="spellStart"/>
      <w:r w:rsidR="00485B65" w:rsidRPr="58102934">
        <w:rPr>
          <w:rFonts w:ascii="Arial" w:eastAsia="Arial" w:hAnsi="Arial" w:cs="Arial"/>
          <w:color w:val="000000" w:themeColor="text1"/>
          <w:sz w:val="24"/>
          <w:szCs w:val="24"/>
        </w:rPr>
        <w:t>mediowego</w:t>
      </w:r>
      <w:proofErr w:type="spellEnd"/>
      <w:r w:rsidR="00485B65" w:rsidRPr="58102934">
        <w:rPr>
          <w:rFonts w:ascii="Arial" w:eastAsia="Arial" w:hAnsi="Arial" w:cs="Arial"/>
          <w:color w:val="000000" w:themeColor="text1"/>
          <w:sz w:val="24"/>
          <w:szCs w:val="24"/>
        </w:rPr>
        <w:t xml:space="preserve"> wynikającego z realizacji umowy</w:t>
      </w:r>
    </w:p>
    <w:bookmarkEnd w:id="0"/>
    <w:p w14:paraId="6069F838" w14:textId="7BEDD714" w:rsidR="00C13E5C" w:rsidRDefault="00485B65" w:rsidP="00F65B47">
      <w:pPr>
        <w:pStyle w:val="Standard"/>
        <w:rPr>
          <w:rFonts w:ascii="Arial" w:eastAsia="Arial" w:hAnsi="Arial" w:cs="Arial"/>
          <w:color w:val="000000" w:themeColor="text1"/>
          <w:sz w:val="24"/>
          <w:szCs w:val="24"/>
          <w:lang w:val="en-US"/>
        </w:rPr>
      </w:pPr>
      <w:r w:rsidRPr="75C84E67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Rynek:</w:t>
      </w:r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obszar</w:t>
      </w:r>
      <w:proofErr w:type="spellEnd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m.st </w:t>
      </w:r>
      <w:proofErr w:type="spellStart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Warszawy</w:t>
      </w:r>
      <w:proofErr w:type="spellEnd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i </w:t>
      </w:r>
      <w:proofErr w:type="spellStart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Metropolii</w:t>
      </w:r>
      <w:proofErr w:type="spellEnd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Warszawskiej</w:t>
      </w:r>
      <w:proofErr w:type="spellEnd"/>
      <w:r w:rsidRPr="75C84E6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r w:rsidR="00F65B47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(</w:t>
      </w:r>
      <w:r w:rsidR="00F65B47" w:rsidRPr="00F65B47">
        <w:rPr>
          <w:rFonts w:ascii="Arial" w:eastAsia="Arial" w:hAnsi="Arial" w:cs="Arial"/>
          <w:color w:val="000000" w:themeColor="text1"/>
          <w:sz w:val="24"/>
          <w:szCs w:val="24"/>
        </w:rPr>
        <w:t>https://um.warszawa.pl/waw/metropolia-warszawska/gminy-i-powiaty-metropolii-warszawskiej</w:t>
      </w:r>
      <w:r w:rsidR="00F65B47">
        <w:rPr>
          <w:rFonts w:ascii="Arial" w:eastAsia="Arial" w:hAnsi="Arial" w:cs="Arial"/>
          <w:color w:val="000000" w:themeColor="text1"/>
          <w:sz w:val="24"/>
          <w:szCs w:val="24"/>
        </w:rPr>
        <w:t>)</w:t>
      </w:r>
    </w:p>
    <w:p w14:paraId="0A7A82A6" w14:textId="1765573F" w:rsidR="00C13E5C" w:rsidRDefault="00C13E5C" w:rsidP="00C13E5C">
      <w:pPr>
        <w:pStyle w:val="Standard"/>
        <w:spacing w:after="0"/>
        <w:rPr>
          <w:rFonts w:ascii="Arial" w:eastAsia="Arial" w:hAnsi="Arial" w:cs="Arial"/>
          <w:sz w:val="24"/>
          <w:szCs w:val="24"/>
        </w:rPr>
      </w:pPr>
      <w:r w:rsidRPr="00C13E5C">
        <w:rPr>
          <w:rFonts w:ascii="Arial" w:eastAsia="Arial" w:hAnsi="Arial" w:cs="Arial"/>
          <w:b/>
          <w:bCs/>
          <w:sz w:val="24"/>
          <w:szCs w:val="24"/>
        </w:rPr>
        <w:t>W ramach umowy Wykonawca będzie zobowiązany do realizacji następujących zadań:</w:t>
      </w:r>
      <w:r w:rsidRPr="00C13E5C">
        <w:rPr>
          <w:rFonts w:ascii="Arial" w:eastAsia="Arial" w:hAnsi="Arial" w:cs="Arial"/>
          <w:sz w:val="24"/>
          <w:szCs w:val="24"/>
        </w:rPr>
        <w:t xml:space="preserve"> </w:t>
      </w:r>
    </w:p>
    <w:p w14:paraId="76FEE1C3" w14:textId="127DAEAF" w:rsidR="009C3B3D" w:rsidRDefault="00C13E5C" w:rsidP="00F04321">
      <w:pPr>
        <w:pStyle w:val="Standard"/>
        <w:numPr>
          <w:ilvl w:val="0"/>
          <w:numId w:val="19"/>
        </w:numPr>
        <w:spacing w:after="0"/>
        <w:rPr>
          <w:rFonts w:ascii="Arial" w:eastAsia="Arial" w:hAnsi="Arial" w:cs="Arial"/>
          <w:sz w:val="24"/>
          <w:szCs w:val="24"/>
        </w:rPr>
      </w:pPr>
      <w:r w:rsidRPr="00B6794E">
        <w:rPr>
          <w:rFonts w:ascii="Arial" w:eastAsia="Arial" w:hAnsi="Arial" w:cs="Arial"/>
          <w:b/>
          <w:bCs/>
          <w:sz w:val="24"/>
          <w:szCs w:val="24"/>
        </w:rPr>
        <w:t xml:space="preserve">Przygotowanie </w:t>
      </w:r>
      <w:r w:rsidR="00214612" w:rsidRPr="00B6794E">
        <w:rPr>
          <w:rFonts w:ascii="Arial" w:eastAsia="Arial" w:hAnsi="Arial" w:cs="Arial"/>
          <w:b/>
          <w:bCs/>
          <w:sz w:val="24"/>
          <w:szCs w:val="24"/>
        </w:rPr>
        <w:t>Media Planu</w:t>
      </w:r>
      <w:r w:rsidRPr="00B6794E">
        <w:rPr>
          <w:rFonts w:ascii="Arial" w:eastAsia="Arial" w:hAnsi="Arial" w:cs="Arial"/>
          <w:b/>
          <w:bCs/>
          <w:sz w:val="24"/>
          <w:szCs w:val="24"/>
        </w:rPr>
        <w:t xml:space="preserve"> kampanii</w:t>
      </w:r>
      <w:r w:rsidRPr="009C3B3D">
        <w:rPr>
          <w:rFonts w:ascii="Arial" w:eastAsia="Arial" w:hAnsi="Arial" w:cs="Arial"/>
          <w:sz w:val="24"/>
          <w:szCs w:val="24"/>
        </w:rPr>
        <w:t xml:space="preserve"> na podstawie założeń przedstawionych przez Zamawiającego oraz dostarczon</w:t>
      </w:r>
      <w:r w:rsidR="00123CC7">
        <w:rPr>
          <w:rFonts w:ascii="Arial" w:eastAsia="Arial" w:hAnsi="Arial" w:cs="Arial"/>
          <w:sz w:val="24"/>
          <w:szCs w:val="24"/>
        </w:rPr>
        <w:t xml:space="preserve">ych </w:t>
      </w:r>
      <w:r w:rsidRPr="009C3B3D">
        <w:rPr>
          <w:rFonts w:ascii="Arial" w:eastAsia="Arial" w:hAnsi="Arial" w:cs="Arial"/>
          <w:sz w:val="24"/>
          <w:szCs w:val="24"/>
        </w:rPr>
        <w:t xml:space="preserve">przez niego </w:t>
      </w:r>
      <w:r w:rsidR="00F7064C">
        <w:rPr>
          <w:rFonts w:ascii="Arial" w:eastAsia="Arial" w:hAnsi="Arial" w:cs="Arial"/>
          <w:sz w:val="24"/>
          <w:szCs w:val="24"/>
        </w:rPr>
        <w:t>Materiałów Reklamowych</w:t>
      </w:r>
      <w:r w:rsidR="00123CC7">
        <w:rPr>
          <w:rFonts w:ascii="Arial" w:eastAsia="Arial" w:hAnsi="Arial" w:cs="Arial"/>
          <w:sz w:val="24"/>
          <w:szCs w:val="24"/>
        </w:rPr>
        <w:t xml:space="preserve">. </w:t>
      </w:r>
      <w:r w:rsidRPr="009C3B3D">
        <w:rPr>
          <w:rFonts w:ascii="Arial" w:eastAsia="Arial" w:hAnsi="Arial" w:cs="Arial"/>
          <w:sz w:val="24"/>
          <w:szCs w:val="24"/>
        </w:rPr>
        <w:t xml:space="preserve"> </w:t>
      </w:r>
    </w:p>
    <w:p w14:paraId="196B7AE6" w14:textId="77777777" w:rsidR="00B6794E" w:rsidRPr="00B6794E" w:rsidRDefault="00B6794E" w:rsidP="00F04321">
      <w:pPr>
        <w:pStyle w:val="Standard"/>
        <w:numPr>
          <w:ilvl w:val="0"/>
          <w:numId w:val="19"/>
        </w:num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B6794E">
        <w:rPr>
          <w:rFonts w:ascii="Arial" w:eastAsia="Arial" w:hAnsi="Arial" w:cs="Arial"/>
          <w:b/>
          <w:bCs/>
          <w:sz w:val="24"/>
          <w:szCs w:val="24"/>
        </w:rPr>
        <w:t xml:space="preserve">Przygotowanie  Materiałów Reklamowych pod emisje obejmuje: </w:t>
      </w:r>
    </w:p>
    <w:p w14:paraId="3C8BA8B2" w14:textId="08160143" w:rsidR="00B6794E" w:rsidRPr="00B6794E" w:rsidRDefault="00B6794E" w:rsidP="00F04321">
      <w:pPr>
        <w:pStyle w:val="Standard"/>
        <w:numPr>
          <w:ilvl w:val="1"/>
          <w:numId w:val="19"/>
        </w:numPr>
        <w:spacing w:after="0"/>
        <w:rPr>
          <w:rFonts w:ascii="Arial" w:eastAsia="Arial" w:hAnsi="Arial" w:cs="Arial"/>
          <w:sz w:val="24"/>
          <w:szCs w:val="24"/>
        </w:rPr>
      </w:pPr>
      <w:r w:rsidRPr="6B17AA5A">
        <w:rPr>
          <w:rFonts w:ascii="Arial" w:hAnsi="Arial" w:cs="Arial"/>
          <w:sz w:val="24"/>
          <w:szCs w:val="24"/>
        </w:rPr>
        <w:t>Doradztwo w zakresie</w:t>
      </w:r>
      <w:r w:rsidR="778972C1" w:rsidRPr="6B17AA5A">
        <w:rPr>
          <w:rFonts w:ascii="Arial" w:hAnsi="Arial" w:cs="Arial"/>
          <w:sz w:val="24"/>
          <w:szCs w:val="24"/>
        </w:rPr>
        <w:t xml:space="preserve"> </w:t>
      </w:r>
      <w:r w:rsidR="00427AD0" w:rsidRPr="6B17AA5A">
        <w:rPr>
          <w:rFonts w:ascii="Arial" w:hAnsi="Arial" w:cs="Arial"/>
          <w:sz w:val="24"/>
          <w:szCs w:val="24"/>
        </w:rPr>
        <w:t xml:space="preserve">zmian </w:t>
      </w:r>
      <w:r w:rsidRPr="6B17AA5A">
        <w:rPr>
          <w:rFonts w:ascii="Arial" w:hAnsi="Arial" w:cs="Arial"/>
          <w:sz w:val="24"/>
          <w:szCs w:val="24"/>
        </w:rPr>
        <w:t xml:space="preserve">w kreacji i tekstach reklamowych </w:t>
      </w:r>
    </w:p>
    <w:p w14:paraId="6C966574" w14:textId="3D6036A6" w:rsidR="00B6794E" w:rsidRPr="00B6794E" w:rsidRDefault="00B6794E" w:rsidP="00F04321">
      <w:pPr>
        <w:pStyle w:val="Standard"/>
        <w:numPr>
          <w:ilvl w:val="1"/>
          <w:numId w:val="19"/>
        </w:numPr>
        <w:spacing w:after="0"/>
        <w:rPr>
          <w:rFonts w:ascii="Arial" w:eastAsia="Arial" w:hAnsi="Arial" w:cs="Arial"/>
          <w:sz w:val="24"/>
          <w:szCs w:val="24"/>
        </w:rPr>
      </w:pPr>
      <w:r w:rsidRPr="6B17AA5A">
        <w:rPr>
          <w:rFonts w:ascii="Arial" w:hAnsi="Arial" w:cs="Arial"/>
          <w:sz w:val="24"/>
          <w:szCs w:val="24"/>
        </w:rPr>
        <w:t>Przeformatowanie dostarczonych przez Zamawiającego Materiałów Reklamowych</w:t>
      </w:r>
      <w:r w:rsidR="00F52AF0" w:rsidRPr="6B17AA5A">
        <w:rPr>
          <w:rFonts w:ascii="Arial" w:hAnsi="Arial" w:cs="Arial"/>
          <w:sz w:val="24"/>
          <w:szCs w:val="24"/>
        </w:rPr>
        <w:t>.</w:t>
      </w:r>
    </w:p>
    <w:p w14:paraId="488B8F5F" w14:textId="170D15C2" w:rsidR="00D96130" w:rsidRDefault="00B6794E" w:rsidP="00F04321">
      <w:pPr>
        <w:pStyle w:val="Standard"/>
        <w:numPr>
          <w:ilvl w:val="0"/>
          <w:numId w:val="19"/>
        </w:num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D54CF9">
        <w:rPr>
          <w:rFonts w:ascii="Arial" w:eastAsia="Arial" w:hAnsi="Arial" w:cs="Arial"/>
          <w:b/>
          <w:bCs/>
          <w:sz w:val="24"/>
          <w:szCs w:val="24"/>
        </w:rPr>
        <w:t>Za</w:t>
      </w:r>
      <w:r w:rsidR="00F04321">
        <w:rPr>
          <w:rFonts w:ascii="Arial" w:eastAsia="Arial" w:hAnsi="Arial" w:cs="Arial"/>
          <w:b/>
          <w:bCs/>
          <w:sz w:val="24"/>
          <w:szCs w:val="24"/>
        </w:rPr>
        <w:t>kup Mediów</w:t>
      </w:r>
    </w:p>
    <w:p w14:paraId="0E0A38A1" w14:textId="7A9002F0" w:rsidR="006F378A" w:rsidRPr="006F378A" w:rsidRDefault="006F378A" w:rsidP="006F378A">
      <w:pPr>
        <w:pStyle w:val="Standard"/>
        <w:numPr>
          <w:ilvl w:val="0"/>
          <w:numId w:val="19"/>
        </w:num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D54CF9">
        <w:rPr>
          <w:rFonts w:ascii="Arial" w:eastAsia="Arial" w:hAnsi="Arial" w:cs="Arial"/>
          <w:b/>
          <w:bCs/>
          <w:sz w:val="24"/>
          <w:szCs w:val="24"/>
        </w:rPr>
        <w:t xml:space="preserve">Monitorowanie i optymalizacja emisji </w:t>
      </w:r>
      <w:r>
        <w:rPr>
          <w:rFonts w:ascii="Arial" w:eastAsia="Arial" w:hAnsi="Arial" w:cs="Arial"/>
          <w:b/>
          <w:bCs/>
          <w:sz w:val="24"/>
          <w:szCs w:val="24"/>
        </w:rPr>
        <w:t>K</w:t>
      </w:r>
      <w:r w:rsidRPr="00D54CF9">
        <w:rPr>
          <w:rFonts w:ascii="Arial" w:eastAsia="Arial" w:hAnsi="Arial" w:cs="Arial"/>
          <w:b/>
          <w:bCs/>
          <w:sz w:val="24"/>
          <w:szCs w:val="24"/>
        </w:rPr>
        <w:t>ampanii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w trakcie jej trwania.</w:t>
      </w:r>
    </w:p>
    <w:p w14:paraId="6C0008B1" w14:textId="0BA5353C" w:rsidR="004E3C87" w:rsidRPr="00D54CF9" w:rsidRDefault="00D54CF9" w:rsidP="00F04321">
      <w:pPr>
        <w:pStyle w:val="Standard"/>
        <w:numPr>
          <w:ilvl w:val="0"/>
          <w:numId w:val="19"/>
        </w:num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00D54CF9">
        <w:rPr>
          <w:rFonts w:ascii="Arial" w:eastAsia="Arial" w:hAnsi="Arial" w:cs="Arial"/>
          <w:b/>
          <w:bCs/>
          <w:sz w:val="24"/>
          <w:szCs w:val="24"/>
        </w:rPr>
        <w:t>Ra</w:t>
      </w:r>
      <w:r>
        <w:rPr>
          <w:rFonts w:ascii="Arial" w:eastAsia="Arial" w:hAnsi="Arial" w:cs="Arial"/>
          <w:b/>
          <w:bCs/>
          <w:sz w:val="24"/>
          <w:szCs w:val="24"/>
        </w:rPr>
        <w:t>portowanie</w:t>
      </w:r>
      <w:r w:rsidR="00F52AF0">
        <w:rPr>
          <w:rFonts w:ascii="Arial" w:eastAsia="Arial" w:hAnsi="Arial" w:cs="Arial"/>
          <w:b/>
          <w:bCs/>
          <w:sz w:val="24"/>
          <w:szCs w:val="24"/>
        </w:rPr>
        <w:t xml:space="preserve"> wyników Kampanii.</w:t>
      </w:r>
    </w:p>
    <w:p w14:paraId="15714D69" w14:textId="77777777" w:rsidR="00D54CF9" w:rsidRPr="00824671" w:rsidRDefault="00D54CF9" w:rsidP="00824671">
      <w:pPr>
        <w:pStyle w:val="Standard"/>
        <w:spacing w:after="0"/>
        <w:rPr>
          <w:rStyle w:val="eop"/>
          <w:rFonts w:ascii="Arial" w:eastAsia="Arial" w:hAnsi="Arial" w:cs="Arial"/>
          <w:sz w:val="24"/>
          <w:szCs w:val="24"/>
        </w:rPr>
      </w:pPr>
    </w:p>
    <w:p w14:paraId="585A70AD" w14:textId="36B36014" w:rsidR="00071015" w:rsidRPr="00D54CF9" w:rsidRDefault="00071015" w:rsidP="00824671">
      <w:pPr>
        <w:pStyle w:val="Akapitzlist"/>
        <w:numPr>
          <w:ilvl w:val="0"/>
          <w:numId w:val="3"/>
        </w:numPr>
        <w:spacing w:before="120" w:after="0" w:line="264" w:lineRule="auto"/>
        <w:jc w:val="both"/>
        <w:rPr>
          <w:rFonts w:ascii="Arial" w:eastAsia="Arial" w:hAnsi="Arial" w:cs="Arial"/>
          <w:sz w:val="24"/>
          <w:szCs w:val="24"/>
        </w:rPr>
      </w:pPr>
      <w:r w:rsidRPr="00D54CF9">
        <w:rPr>
          <w:rStyle w:val="normaltextrun"/>
          <w:rFonts w:ascii="Arial" w:eastAsia="Arial" w:hAnsi="Arial" w:cs="Arial"/>
          <w:b/>
          <w:bCs/>
          <w:sz w:val="24"/>
          <w:szCs w:val="24"/>
        </w:rPr>
        <w:t xml:space="preserve">Założenia </w:t>
      </w:r>
      <w:r w:rsidR="00824671" w:rsidRPr="00D54CF9">
        <w:rPr>
          <w:rStyle w:val="normaltextrun"/>
          <w:rFonts w:ascii="Arial" w:eastAsia="Arial" w:hAnsi="Arial" w:cs="Arial"/>
          <w:b/>
          <w:bCs/>
          <w:sz w:val="24"/>
          <w:szCs w:val="24"/>
        </w:rPr>
        <w:t>kampanii Zamawiającego</w:t>
      </w:r>
      <w:r w:rsidRPr="00D54CF9">
        <w:rPr>
          <w:rStyle w:val="normaltextrun"/>
          <w:rFonts w:ascii="Arial" w:eastAsia="Arial" w:hAnsi="Arial" w:cs="Arial"/>
          <w:b/>
          <w:bCs/>
          <w:sz w:val="24"/>
          <w:szCs w:val="24"/>
        </w:rPr>
        <w:t>.</w:t>
      </w:r>
      <w:r w:rsidRPr="00D54CF9">
        <w:rPr>
          <w:rStyle w:val="eop"/>
          <w:rFonts w:ascii="Arial" w:eastAsia="Arial" w:hAnsi="Arial" w:cs="Arial"/>
          <w:sz w:val="24"/>
          <w:szCs w:val="24"/>
        </w:rPr>
        <w:t> </w:t>
      </w:r>
    </w:p>
    <w:p w14:paraId="20A178C9" w14:textId="77777777" w:rsidR="004E3C87" w:rsidRPr="0013440E" w:rsidRDefault="00071015" w:rsidP="75C84E67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18"/>
          <w:szCs w:val="18"/>
        </w:rPr>
      </w:pPr>
      <w:r w:rsidRPr="75C84E67">
        <w:rPr>
          <w:rStyle w:val="eop"/>
          <w:rFonts w:ascii="Arial" w:eastAsia="Arial" w:hAnsi="Arial" w:cs="Arial"/>
          <w:sz w:val="22"/>
          <w:szCs w:val="22"/>
        </w:rPr>
        <w:t> </w:t>
      </w:r>
    </w:p>
    <w:p w14:paraId="2B19BC21" w14:textId="77777777" w:rsidR="006F378A" w:rsidRPr="0013440E" w:rsidRDefault="006F378A" w:rsidP="006F378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eastAsia="Arial" w:hAnsi="Arial" w:cs="Arial"/>
          <w:b/>
          <w:bCs/>
          <w:sz w:val="18"/>
          <w:szCs w:val="18"/>
        </w:rPr>
      </w:pPr>
      <w:r>
        <w:rPr>
          <w:rStyle w:val="normaltextrun"/>
          <w:rFonts w:ascii="Arial" w:eastAsia="Arial" w:hAnsi="Arial" w:cs="Arial"/>
          <w:b/>
          <w:bCs/>
          <w:sz w:val="22"/>
          <w:szCs w:val="22"/>
        </w:rPr>
        <w:lastRenderedPageBreak/>
        <w:t>Cele</w:t>
      </w:r>
      <w:r w:rsidRPr="75C84E67">
        <w:rPr>
          <w:rStyle w:val="eop"/>
          <w:rFonts w:ascii="Arial" w:eastAsia="Arial" w:hAnsi="Arial" w:cs="Arial"/>
          <w:sz w:val="22"/>
          <w:szCs w:val="22"/>
        </w:rPr>
        <w:t> </w:t>
      </w:r>
      <w:r>
        <w:rPr>
          <w:rStyle w:val="eop"/>
          <w:rFonts w:ascii="Arial" w:eastAsia="Arial" w:hAnsi="Arial" w:cs="Arial"/>
          <w:b/>
          <w:bCs/>
          <w:sz w:val="22"/>
          <w:szCs w:val="22"/>
        </w:rPr>
        <w:t>biznesowe</w:t>
      </w:r>
    </w:p>
    <w:p w14:paraId="1552FFB4" w14:textId="77777777" w:rsidR="006F378A" w:rsidRPr="0013440E" w:rsidRDefault="006F378A" w:rsidP="006F378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eastAsia="Arial" w:hAnsi="Arial" w:cs="Arial"/>
          <w:b/>
          <w:bCs/>
          <w:sz w:val="18"/>
          <w:szCs w:val="18"/>
        </w:rPr>
      </w:pPr>
    </w:p>
    <w:p w14:paraId="2C285B55" w14:textId="77777777" w:rsidR="006F378A" w:rsidRDefault="006F378A" w:rsidP="006F378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</w:rPr>
      </w:pPr>
      <w:r w:rsidRPr="75C84E67">
        <w:rPr>
          <w:rFonts w:ascii="Arial" w:eastAsia="Arial" w:hAnsi="Arial" w:cs="Arial"/>
        </w:rPr>
        <w:t xml:space="preserve">M.st Warszawa prowadzi szereg projektów, przedsięwzięć, inicjatyw, konsultacji społecznych oraz organizuje różnorodne wydarzenia w bardzo szerokim obszarze działań miasta. Z tego względu konieczna jest stała obsługa komunikacyjna tych aktywności w </w:t>
      </w:r>
      <w:proofErr w:type="spellStart"/>
      <w:r w:rsidRPr="75C84E67">
        <w:rPr>
          <w:rFonts w:ascii="Arial" w:eastAsia="Arial" w:hAnsi="Arial" w:cs="Arial"/>
        </w:rPr>
        <w:t>interencie</w:t>
      </w:r>
      <w:proofErr w:type="spellEnd"/>
      <w:r w:rsidRPr="75C84E67">
        <w:rPr>
          <w:rFonts w:ascii="Arial" w:eastAsia="Arial" w:hAnsi="Arial" w:cs="Arial"/>
        </w:rPr>
        <w:t>, w szczególności nagłaśnianie ważnych działań wśród szerokich grup społecznych. Jest to możliwe dzięki zapewnieniu możliwości emisji kampanii online</w:t>
      </w:r>
      <w:r>
        <w:rPr>
          <w:rFonts w:ascii="Arial" w:eastAsia="Arial" w:hAnsi="Arial" w:cs="Arial"/>
        </w:rPr>
        <w:t>. Wśród nich są kampanie typu:</w:t>
      </w:r>
    </w:p>
    <w:p w14:paraId="23449589" w14:textId="77777777" w:rsidR="006F378A" w:rsidRDefault="006F378A" w:rsidP="006F378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</w:rPr>
      </w:pPr>
    </w:p>
    <w:p w14:paraId="19297174" w14:textId="77777777" w:rsidR="006F378A" w:rsidRPr="00E31103" w:rsidRDefault="006F378A" w:rsidP="006F378A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Brand </w:t>
      </w:r>
      <w:proofErr w:type="spellStart"/>
      <w:r>
        <w:rPr>
          <w:rFonts w:ascii="Arial" w:eastAsia="Arial" w:hAnsi="Arial" w:cs="Arial"/>
        </w:rPr>
        <w:t>awarness</w:t>
      </w:r>
      <w:proofErr w:type="spellEnd"/>
      <w:r>
        <w:rPr>
          <w:rFonts w:ascii="Arial" w:eastAsia="Arial" w:hAnsi="Arial" w:cs="Arial"/>
        </w:rPr>
        <w:t xml:space="preserve"> - mające na celu: </w:t>
      </w:r>
      <w:r w:rsidRPr="75C84E67">
        <w:rPr>
          <w:rFonts w:ascii="Arial" w:eastAsia="Arial" w:hAnsi="Arial" w:cs="Arial"/>
        </w:rPr>
        <w:t>zwiększenie rozpoznawalności marki Warszawa</w:t>
      </w:r>
      <w:r>
        <w:rPr>
          <w:rFonts w:ascii="Arial" w:eastAsia="Arial" w:hAnsi="Arial" w:cs="Arial"/>
        </w:rPr>
        <w:t xml:space="preserve">, </w:t>
      </w:r>
      <w:r w:rsidRPr="00E31103">
        <w:rPr>
          <w:rFonts w:ascii="Arial" w:eastAsia="Arial" w:hAnsi="Arial" w:cs="Arial"/>
        </w:rPr>
        <w:t>informowanie mieszkańców o działaniach prowadz</w:t>
      </w:r>
      <w:r>
        <w:rPr>
          <w:rFonts w:ascii="Arial" w:eastAsia="Arial" w:hAnsi="Arial" w:cs="Arial"/>
        </w:rPr>
        <w:t xml:space="preserve">onych przez Urząd </w:t>
      </w:r>
      <w:proofErr w:type="spellStart"/>
      <w:r>
        <w:rPr>
          <w:rFonts w:ascii="Arial" w:eastAsia="Arial" w:hAnsi="Arial" w:cs="Arial"/>
        </w:rPr>
        <w:t>m.st.Warszawy</w:t>
      </w:r>
      <w:proofErr w:type="spellEnd"/>
      <w:r>
        <w:rPr>
          <w:rFonts w:ascii="Arial" w:eastAsia="Arial" w:hAnsi="Arial" w:cs="Arial"/>
        </w:rPr>
        <w:t xml:space="preserve">, </w:t>
      </w:r>
      <w:r w:rsidRPr="75C84E67">
        <w:rPr>
          <w:rFonts w:ascii="Arial" w:eastAsia="Arial" w:hAnsi="Arial" w:cs="Arial"/>
        </w:rPr>
        <w:t>promowanie działań miasta mających na celu wspieranie lokalnej społeczności, prz</w:t>
      </w:r>
      <w:r>
        <w:rPr>
          <w:rFonts w:ascii="Arial" w:eastAsia="Arial" w:hAnsi="Arial" w:cs="Arial"/>
        </w:rPr>
        <w:t xml:space="preserve">edsiębiorczości, innowacyjności, </w:t>
      </w:r>
      <w:r w:rsidRPr="75C84E67">
        <w:rPr>
          <w:rFonts w:ascii="Arial" w:eastAsia="Arial" w:hAnsi="Arial" w:cs="Arial"/>
        </w:rPr>
        <w:t>wzmocnienie efektów kampanii outdoorowych i w mediach społecznościowych</w:t>
      </w:r>
      <w:r>
        <w:rPr>
          <w:rFonts w:ascii="Arial" w:eastAsia="Arial" w:hAnsi="Arial" w:cs="Arial"/>
        </w:rPr>
        <w:t xml:space="preserve">, </w:t>
      </w:r>
      <w:r w:rsidRPr="75C84E67">
        <w:rPr>
          <w:rFonts w:ascii="Arial" w:eastAsia="Arial" w:hAnsi="Arial" w:cs="Arial"/>
        </w:rPr>
        <w:t>zwiększenie wiedzy mieszkańców na temat segregowania, wymiany pieców</w:t>
      </w:r>
      <w:r>
        <w:rPr>
          <w:rFonts w:ascii="Arial" w:eastAsia="Arial" w:hAnsi="Arial" w:cs="Arial"/>
        </w:rPr>
        <w:t xml:space="preserve"> </w:t>
      </w:r>
      <w:r w:rsidRPr="75C84E67">
        <w:rPr>
          <w:rFonts w:ascii="Arial" w:eastAsia="Arial" w:hAnsi="Arial" w:cs="Arial"/>
        </w:rPr>
        <w:t>etc.</w:t>
      </w:r>
    </w:p>
    <w:p w14:paraId="65F229F5" w14:textId="77777777" w:rsidR="006F378A" w:rsidRPr="00E31103" w:rsidRDefault="006F378A" w:rsidP="006F378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</w:rPr>
      </w:pPr>
    </w:p>
    <w:p w14:paraId="16408C66" w14:textId="77777777" w:rsidR="006F378A" w:rsidRDefault="006F378A" w:rsidP="006F378A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Performance - </w:t>
      </w:r>
      <w:r w:rsidRPr="00E31103">
        <w:rPr>
          <w:rFonts w:ascii="Arial" w:eastAsia="Arial" w:hAnsi="Arial" w:cs="Arial"/>
        </w:rPr>
        <w:t xml:space="preserve">zwiększenie aktywnego udziału mieszkańców w miejskich programach, konsultacjach społecznych, </w:t>
      </w:r>
      <w:r>
        <w:rPr>
          <w:rFonts w:ascii="Arial" w:eastAsia="Arial" w:hAnsi="Arial" w:cs="Arial"/>
        </w:rPr>
        <w:t xml:space="preserve">konkursach, plebiscytach, wydarzeniach, </w:t>
      </w:r>
      <w:r w:rsidRPr="00E31103">
        <w:rPr>
          <w:rFonts w:ascii="Arial" w:eastAsia="Arial" w:hAnsi="Arial" w:cs="Arial"/>
        </w:rPr>
        <w:t xml:space="preserve">zwiększenie liczby wejść na strony miejskie. </w:t>
      </w:r>
    </w:p>
    <w:p w14:paraId="4556EA37" w14:textId="77777777" w:rsidR="006F378A" w:rsidRPr="00E31103" w:rsidRDefault="006F378A" w:rsidP="006F378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</w:rPr>
      </w:pPr>
    </w:p>
    <w:p w14:paraId="32640C8F" w14:textId="3B9CAEF8" w:rsidR="006F378A" w:rsidRPr="005721ED" w:rsidRDefault="006F378A" w:rsidP="006F378A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b/>
          <w:i/>
        </w:rPr>
      </w:pPr>
      <w:r w:rsidRPr="005721ED">
        <w:rPr>
          <w:rFonts w:ascii="Arial" w:eastAsia="Arial" w:hAnsi="Arial" w:cs="Arial"/>
          <w:b/>
          <w:i/>
        </w:rPr>
        <w:t xml:space="preserve">Wykaz </w:t>
      </w:r>
      <w:r>
        <w:rPr>
          <w:rFonts w:ascii="Arial" w:eastAsia="Arial" w:hAnsi="Arial" w:cs="Arial"/>
          <w:b/>
          <w:i/>
        </w:rPr>
        <w:t xml:space="preserve">przykładowych </w:t>
      </w:r>
      <w:r w:rsidRPr="005721ED">
        <w:rPr>
          <w:rFonts w:ascii="Arial" w:eastAsia="Arial" w:hAnsi="Arial" w:cs="Arial"/>
          <w:b/>
          <w:i/>
        </w:rPr>
        <w:t>kampanii realizowanych przez Zamawiającego w 202</w:t>
      </w:r>
      <w:r>
        <w:rPr>
          <w:rFonts w:ascii="Arial" w:eastAsia="Arial" w:hAnsi="Arial" w:cs="Arial"/>
          <w:b/>
          <w:i/>
        </w:rPr>
        <w:t>5</w:t>
      </w:r>
      <w:r w:rsidRPr="005721ED">
        <w:rPr>
          <w:rFonts w:ascii="Arial" w:eastAsia="Arial" w:hAnsi="Arial" w:cs="Arial"/>
          <w:b/>
          <w:i/>
        </w:rPr>
        <w:t xml:space="preserve"> r – stanowi załącznik nr 1 do OPZ. </w:t>
      </w:r>
    </w:p>
    <w:p w14:paraId="67886C21" w14:textId="77777777" w:rsidR="006F378A" w:rsidRPr="005A0986" w:rsidRDefault="006F378A" w:rsidP="009C3B3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eastAsia="Arial" w:hAnsi="Arial" w:cs="Arial"/>
          <w:b/>
          <w:bCs/>
          <w:sz w:val="18"/>
          <w:szCs w:val="18"/>
        </w:rPr>
      </w:pPr>
    </w:p>
    <w:p w14:paraId="3DBDD1CE" w14:textId="77777777" w:rsidR="0013440E" w:rsidRPr="005A0986" w:rsidRDefault="0013440E" w:rsidP="75C84E67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eastAsia="Arial" w:hAnsi="Arial" w:cs="Arial"/>
          <w:bCs/>
          <w:sz w:val="18"/>
          <w:szCs w:val="18"/>
        </w:rPr>
      </w:pPr>
    </w:p>
    <w:p w14:paraId="18DD1817" w14:textId="77777777" w:rsidR="006A5171" w:rsidRPr="009C3B3D" w:rsidRDefault="006A5171" w:rsidP="006A5171">
      <w:pPr>
        <w:pStyle w:val="Standard"/>
        <w:rPr>
          <w:rFonts w:ascii="Arial" w:eastAsia="Arial" w:hAnsi="Arial" w:cs="Arial"/>
          <w:color w:val="000000" w:themeColor="text1"/>
          <w:sz w:val="24"/>
          <w:szCs w:val="24"/>
        </w:rPr>
      </w:pPr>
      <w:r w:rsidRPr="009C3B3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Grupa </w:t>
      </w:r>
      <w:proofErr w:type="spellStart"/>
      <w:r w:rsidRPr="009C3B3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>docelowa</w:t>
      </w:r>
      <w:proofErr w:type="spellEnd"/>
      <w:r w:rsidRPr="009C3B3D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14:paraId="74F1DA02" w14:textId="77777777" w:rsidR="006A5171" w:rsidRPr="009C3B3D" w:rsidRDefault="006A5171" w:rsidP="006A5171">
      <w:pPr>
        <w:spacing w:before="120" w:after="0" w:line="264" w:lineRule="auto"/>
        <w:jc w:val="both"/>
        <w:rPr>
          <w:rFonts w:ascii="Arial" w:eastAsia="Arial" w:hAnsi="Arial" w:cs="Arial"/>
          <w:sz w:val="24"/>
          <w:szCs w:val="24"/>
        </w:rPr>
      </w:pP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 xml:space="preserve">Celem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kampanii</w:t>
      </w: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 xml:space="preserve"> jest dotarcie do jak najszerszej grupy docelowej – mieszkańców Warszawy </w:t>
      </w:r>
      <w:r>
        <w:rPr>
          <w:rFonts w:ascii="Arial" w:eastAsia="Arial" w:hAnsi="Arial" w:cs="Arial"/>
          <w:color w:val="000000" w:themeColor="text1"/>
          <w:sz w:val="24"/>
          <w:szCs w:val="24"/>
        </w:rPr>
        <w:t>oraz Metropolii Warszawskiej, w tym do</w:t>
      </w: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9C3B3D">
        <w:rPr>
          <w:rFonts w:ascii="Arial" w:eastAsia="Arial" w:hAnsi="Arial" w:cs="Arial"/>
          <w:sz w:val="24"/>
          <w:szCs w:val="24"/>
        </w:rPr>
        <w:t>wybranych grup docelowych dopasowanych do tematyki i profilu danej kampanii</w:t>
      </w:r>
      <w:r>
        <w:rPr>
          <w:rFonts w:ascii="Arial" w:eastAsia="Arial" w:hAnsi="Arial" w:cs="Arial"/>
          <w:sz w:val="24"/>
          <w:szCs w:val="24"/>
        </w:rPr>
        <w:t xml:space="preserve"> tj.: </w:t>
      </w:r>
      <w:r w:rsidRPr="009C3B3D">
        <w:rPr>
          <w:rFonts w:ascii="Arial" w:eastAsia="Arial" w:hAnsi="Arial" w:cs="Arial"/>
          <w:sz w:val="24"/>
          <w:szCs w:val="24"/>
        </w:rPr>
        <w:t xml:space="preserve"> </w:t>
      </w:r>
    </w:p>
    <w:p w14:paraId="7D456CA5" w14:textId="77777777" w:rsidR="006A5171" w:rsidRPr="009C3B3D" w:rsidRDefault="006A5171" w:rsidP="006A5171">
      <w:pPr>
        <w:pStyle w:val="Standard"/>
        <w:numPr>
          <w:ilvl w:val="0"/>
          <w:numId w:val="7"/>
        </w:numPr>
        <w:spacing w:after="0" w:line="257" w:lineRule="auto"/>
        <w:ind w:left="714" w:hanging="357"/>
        <w:rPr>
          <w:rFonts w:ascii="Arial" w:eastAsia="Arial" w:hAnsi="Arial" w:cs="Arial"/>
          <w:color w:val="000000" w:themeColor="text1"/>
          <w:sz w:val="24"/>
          <w:szCs w:val="24"/>
        </w:rPr>
      </w:pP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Młodzież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i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studenci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: W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wieku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15-24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lata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zainteresowani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wydarzeniami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kulturalnymi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edukacyjnymi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i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społecznymi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.</w:t>
      </w: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6B65E1C3" w14:textId="77777777" w:rsidR="006A5171" w:rsidRPr="009C3B3D" w:rsidRDefault="006A5171" w:rsidP="006A5171">
      <w:pPr>
        <w:pStyle w:val="Standard"/>
        <w:numPr>
          <w:ilvl w:val="0"/>
          <w:numId w:val="7"/>
        </w:numPr>
        <w:spacing w:after="0" w:line="257" w:lineRule="auto"/>
        <w:ind w:left="714" w:hanging="357"/>
        <w:rPr>
          <w:rFonts w:ascii="Arial" w:eastAsia="Arial" w:hAnsi="Arial" w:cs="Arial"/>
          <w:color w:val="000000" w:themeColor="text1"/>
          <w:sz w:val="24"/>
          <w:szCs w:val="24"/>
        </w:rPr>
      </w:pP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Rodziny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z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dziećmi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Mieszkańcy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poszukujący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informacji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o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wydarzeniach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rodzinnych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programach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miejskich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i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usługach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.</w:t>
      </w: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3E92DE5D" w14:textId="77777777" w:rsidR="006A5171" w:rsidRPr="009C3B3D" w:rsidRDefault="006A5171" w:rsidP="006A5171">
      <w:pPr>
        <w:pStyle w:val="Standard"/>
        <w:numPr>
          <w:ilvl w:val="0"/>
          <w:numId w:val="7"/>
        </w:numPr>
        <w:spacing w:after="0" w:line="257" w:lineRule="auto"/>
        <w:ind w:left="714" w:hanging="357"/>
        <w:rPr>
          <w:rFonts w:ascii="Arial" w:eastAsia="Arial" w:hAnsi="Arial" w:cs="Arial"/>
          <w:color w:val="000000" w:themeColor="text1"/>
          <w:sz w:val="24"/>
          <w:szCs w:val="24"/>
        </w:rPr>
      </w:pP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Seniorzy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Osoby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w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wieku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65+,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zainteresowane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informacjami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o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programach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wsparcia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wydarzeniach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dla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seniorów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oraz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usługach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miejskich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.</w:t>
      </w: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23697E9D" w14:textId="77777777" w:rsidR="006A5171" w:rsidRPr="009C3B3D" w:rsidRDefault="006A5171" w:rsidP="006A5171">
      <w:pPr>
        <w:pStyle w:val="Standard"/>
        <w:numPr>
          <w:ilvl w:val="0"/>
          <w:numId w:val="7"/>
        </w:numPr>
        <w:spacing w:after="0" w:line="257" w:lineRule="auto"/>
        <w:ind w:left="714" w:hanging="357"/>
        <w:rPr>
          <w:rFonts w:ascii="Arial" w:eastAsia="Arial" w:hAnsi="Arial" w:cs="Arial"/>
          <w:color w:val="000000" w:themeColor="text1"/>
          <w:sz w:val="24"/>
          <w:szCs w:val="24"/>
        </w:rPr>
      </w:pP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Przedsiębiorcy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i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lokalni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biznesmeni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Osoby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zainteresowane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programami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wspierającymi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przedsiębiorczość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innowacje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oraz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inicjatywami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lokalnymi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.</w:t>
      </w: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212B04EF" w14:textId="77777777" w:rsidR="006A5171" w:rsidRPr="009C3B3D" w:rsidRDefault="006A5171" w:rsidP="006A5171">
      <w:pPr>
        <w:pStyle w:val="Standard"/>
        <w:numPr>
          <w:ilvl w:val="0"/>
          <w:numId w:val="7"/>
        </w:numPr>
        <w:spacing w:after="0" w:line="257" w:lineRule="auto"/>
        <w:ind w:left="714" w:hanging="357"/>
        <w:rPr>
          <w:rFonts w:ascii="Arial" w:eastAsia="Arial" w:hAnsi="Arial" w:cs="Arial"/>
          <w:color w:val="000000" w:themeColor="text1"/>
          <w:sz w:val="24"/>
          <w:szCs w:val="24"/>
        </w:rPr>
      </w:pP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Osoby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zainteresowane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tematyką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miejską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Mieszkańcy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poszukujący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informacji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o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projektach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miejskich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takich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jak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budżet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obywatelski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modernizacja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infrastruktury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programy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ekologiczne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i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inne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inicjatywy</w:t>
      </w:r>
      <w:proofErr w:type="spellEnd"/>
      <w:r w:rsidRPr="009C3B3D">
        <w:rPr>
          <w:rFonts w:ascii="Arial" w:eastAsia="Arial" w:hAnsi="Arial" w:cs="Arial"/>
          <w:color w:val="000000" w:themeColor="text1"/>
          <w:sz w:val="24"/>
          <w:szCs w:val="24"/>
          <w:lang w:val="en-US"/>
        </w:rPr>
        <w:t>.</w:t>
      </w:r>
      <w:r w:rsidRPr="009C3B3D">
        <w:rPr>
          <w:rFonts w:ascii="Arial" w:eastAsia="Arial" w:hAnsi="Arial" w:cs="Arial"/>
          <w:color w:val="000000" w:themeColor="text1"/>
          <w:sz w:val="24"/>
          <w:szCs w:val="24"/>
        </w:rPr>
        <w:t> </w:t>
      </w:r>
    </w:p>
    <w:p w14:paraId="33AD9BBB" w14:textId="51F4ADA6" w:rsidR="007663E8" w:rsidRPr="007663E8" w:rsidRDefault="009C3B3D" w:rsidP="00A765E3">
      <w:pPr>
        <w:spacing w:before="120" w:after="0" w:line="264" w:lineRule="auto"/>
        <w:jc w:val="both"/>
        <w:rPr>
          <w:rFonts w:ascii="Arial" w:eastAsia="Arial" w:hAnsi="Arial" w:cs="Arial"/>
          <w:sz w:val="24"/>
          <w:szCs w:val="24"/>
        </w:rPr>
      </w:pPr>
      <w:r w:rsidRPr="007663E8">
        <w:rPr>
          <w:rFonts w:ascii="Arial" w:eastAsia="Arial" w:hAnsi="Arial" w:cs="Arial"/>
          <w:color w:val="000000" w:themeColor="text1"/>
          <w:sz w:val="24"/>
          <w:szCs w:val="24"/>
        </w:rPr>
        <w:t xml:space="preserve">Celem </w:t>
      </w:r>
      <w:r w:rsidR="004213D7" w:rsidRPr="007663E8">
        <w:rPr>
          <w:rFonts w:ascii="Arial" w:eastAsia="Arial" w:hAnsi="Arial" w:cs="Arial"/>
          <w:color w:val="000000" w:themeColor="text1"/>
          <w:sz w:val="24"/>
          <w:szCs w:val="24"/>
        </w:rPr>
        <w:t>kampanii</w:t>
      </w:r>
      <w:r w:rsidRPr="007663E8">
        <w:rPr>
          <w:rFonts w:ascii="Arial" w:eastAsia="Arial" w:hAnsi="Arial" w:cs="Arial"/>
          <w:color w:val="000000" w:themeColor="text1"/>
          <w:sz w:val="24"/>
          <w:szCs w:val="24"/>
        </w:rPr>
        <w:t xml:space="preserve"> jest dotarcie do </w:t>
      </w:r>
      <w:r w:rsidR="007663E8" w:rsidRPr="007663E8">
        <w:rPr>
          <w:rFonts w:ascii="Arial" w:hAnsi="Arial" w:cs="Arial"/>
          <w:sz w:val="24"/>
          <w:szCs w:val="24"/>
        </w:rPr>
        <w:t xml:space="preserve">dotarcie do szerokiego kręgu </w:t>
      </w:r>
      <w:r w:rsidR="006F378A">
        <w:rPr>
          <w:rFonts w:ascii="Arial" w:hAnsi="Arial" w:cs="Arial"/>
          <w:sz w:val="24"/>
          <w:szCs w:val="24"/>
        </w:rPr>
        <w:t>mieszkańców</w:t>
      </w:r>
      <w:r w:rsidR="007663E8" w:rsidRPr="007663E8">
        <w:rPr>
          <w:rFonts w:ascii="Arial" w:hAnsi="Arial" w:cs="Arial"/>
          <w:sz w:val="24"/>
          <w:szCs w:val="24"/>
        </w:rPr>
        <w:t xml:space="preserve"> z </w:t>
      </w:r>
      <w:r w:rsidR="006F378A">
        <w:rPr>
          <w:rFonts w:ascii="Arial" w:hAnsi="Arial" w:cs="Arial"/>
          <w:sz w:val="24"/>
          <w:szCs w:val="24"/>
        </w:rPr>
        <w:t xml:space="preserve">m.st Warszawa oraz osób korzystających z infrastruktury miasta z obszaru </w:t>
      </w:r>
      <w:proofErr w:type="spellStart"/>
      <w:r w:rsidR="006F378A">
        <w:rPr>
          <w:rFonts w:ascii="Arial" w:hAnsi="Arial" w:cs="Arial"/>
          <w:sz w:val="24"/>
          <w:szCs w:val="24"/>
        </w:rPr>
        <w:t>metrolii</w:t>
      </w:r>
      <w:proofErr w:type="spellEnd"/>
      <w:r w:rsidR="006F378A">
        <w:rPr>
          <w:rFonts w:ascii="Arial" w:hAnsi="Arial" w:cs="Arial"/>
          <w:sz w:val="24"/>
          <w:szCs w:val="24"/>
        </w:rPr>
        <w:t xml:space="preserve"> warszawskiej. </w:t>
      </w:r>
    </w:p>
    <w:p w14:paraId="03ADE5C7" w14:textId="4E694201" w:rsidR="00071015" w:rsidRPr="000C04B0" w:rsidRDefault="00071015" w:rsidP="75C84E67">
      <w:pPr>
        <w:spacing w:after="0" w:line="240" w:lineRule="auto"/>
        <w:jc w:val="both"/>
        <w:textAlignment w:val="baseline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7856109E" w14:textId="2237E120" w:rsidR="00071015" w:rsidRPr="004213D7" w:rsidRDefault="000C04B0" w:rsidP="00824671">
      <w:pPr>
        <w:pStyle w:val="Standard"/>
        <w:numPr>
          <w:ilvl w:val="0"/>
          <w:numId w:val="3"/>
        </w:numP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4213D7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Szczegółowy opis zadań </w:t>
      </w:r>
      <w:r w:rsidR="00CB331A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Wykonawcy </w:t>
      </w:r>
    </w:p>
    <w:p w14:paraId="0D76D2CB" w14:textId="2B04F4DF" w:rsidR="00071015" w:rsidRPr="002B69E3" w:rsidRDefault="00071015" w:rsidP="75C84E6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7"/>
        <w:gridCol w:w="6925"/>
      </w:tblGrid>
      <w:tr w:rsidR="000C04B0" w14:paraId="4AA99777" w14:textId="77777777" w:rsidTr="56988AB6">
        <w:tc>
          <w:tcPr>
            <w:tcW w:w="2137" w:type="dxa"/>
          </w:tcPr>
          <w:p w14:paraId="2B595D88" w14:textId="4ED911FF" w:rsidR="000C04B0" w:rsidRPr="009D3AD0" w:rsidRDefault="000C04B0" w:rsidP="000C04B0">
            <w:pPr>
              <w:spacing w:before="120" w:line="264" w:lineRule="auto"/>
              <w:rPr>
                <w:rFonts w:ascii="Arial" w:eastAsia="Arial" w:hAnsi="Arial" w:cs="Arial"/>
                <w:b/>
                <w:bCs/>
              </w:rPr>
            </w:pPr>
            <w:r w:rsidRPr="009D3AD0">
              <w:rPr>
                <w:rFonts w:ascii="Arial" w:eastAsia="Arial" w:hAnsi="Arial" w:cs="Arial"/>
                <w:b/>
                <w:bCs/>
              </w:rPr>
              <w:t xml:space="preserve">Zadanie </w:t>
            </w:r>
          </w:p>
        </w:tc>
        <w:tc>
          <w:tcPr>
            <w:tcW w:w="6925" w:type="dxa"/>
          </w:tcPr>
          <w:p w14:paraId="1E6603B9" w14:textId="0A074851" w:rsidR="000C04B0" w:rsidRPr="009D3AD0" w:rsidRDefault="000C04B0" w:rsidP="005129C6">
            <w:pPr>
              <w:spacing w:before="120" w:line="264" w:lineRule="auto"/>
              <w:jc w:val="both"/>
              <w:rPr>
                <w:rFonts w:ascii="Arial" w:eastAsia="Arial" w:hAnsi="Arial" w:cs="Arial"/>
                <w:b/>
                <w:bCs/>
              </w:rPr>
            </w:pPr>
            <w:r w:rsidRPr="009D3AD0">
              <w:rPr>
                <w:rFonts w:ascii="Arial" w:eastAsia="Arial" w:hAnsi="Arial" w:cs="Arial"/>
                <w:b/>
                <w:bCs/>
              </w:rPr>
              <w:t>Opis</w:t>
            </w:r>
          </w:p>
        </w:tc>
      </w:tr>
      <w:tr w:rsidR="000C04B0" w14:paraId="5E4D3B8C" w14:textId="77777777" w:rsidTr="56988AB6">
        <w:tc>
          <w:tcPr>
            <w:tcW w:w="2137" w:type="dxa"/>
          </w:tcPr>
          <w:p w14:paraId="6724801A" w14:textId="33D6DDE9" w:rsidR="000C04B0" w:rsidRPr="009D3AD0" w:rsidRDefault="00427AD0" w:rsidP="00427AD0">
            <w:pPr>
              <w:spacing w:before="120" w:line="264" w:lineRule="auto"/>
              <w:rPr>
                <w:rFonts w:ascii="Arial" w:eastAsia="Arial" w:hAnsi="Arial" w:cs="Arial"/>
                <w:b/>
                <w:bCs/>
                <w:highlight w:val="yellow"/>
              </w:rPr>
            </w:pPr>
            <w:r>
              <w:rPr>
                <w:rFonts w:ascii="Arial" w:eastAsia="Arial" w:hAnsi="Arial" w:cs="Arial"/>
                <w:b/>
                <w:bCs/>
              </w:rPr>
              <w:lastRenderedPageBreak/>
              <w:t>Przygotowanie Media Planu</w:t>
            </w:r>
            <w:r w:rsidR="000C04B0" w:rsidRPr="009D3AD0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B6794E" w:rsidRPr="009D3AD0">
              <w:rPr>
                <w:rFonts w:ascii="Arial" w:eastAsia="Arial" w:hAnsi="Arial" w:cs="Arial"/>
                <w:b/>
                <w:bCs/>
              </w:rPr>
              <w:t xml:space="preserve">i </w:t>
            </w:r>
            <w:r w:rsidR="003B549D" w:rsidRPr="009D3AD0">
              <w:rPr>
                <w:rFonts w:ascii="Arial" w:eastAsia="Arial" w:hAnsi="Arial" w:cs="Arial"/>
                <w:b/>
                <w:bCs/>
              </w:rPr>
              <w:t>Materiałów Reklamowych</w:t>
            </w:r>
            <w:r w:rsidR="00B6794E" w:rsidRPr="009D3AD0"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6925" w:type="dxa"/>
          </w:tcPr>
          <w:p w14:paraId="33FD8505" w14:textId="65107B4E" w:rsidR="1DB0BC25" w:rsidRDefault="1DB0BC25" w:rsidP="14EB4880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spacing w:before="220" w:after="220" w:line="264" w:lineRule="auto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 xml:space="preserve">Zamawiający zleca Wykonawcy przygotowanie Media Planu na jednorazową kampanię, przekazując Wykonawcy </w:t>
            </w:r>
            <w:proofErr w:type="spellStart"/>
            <w:r w:rsidRPr="14EB4880">
              <w:rPr>
                <w:rFonts w:ascii="Arial" w:eastAsia="Arial" w:hAnsi="Arial" w:cs="Arial"/>
              </w:rPr>
              <w:t>brief</w:t>
            </w:r>
            <w:proofErr w:type="spellEnd"/>
            <w:r w:rsidRPr="14EB4880">
              <w:rPr>
                <w:rFonts w:ascii="Arial" w:eastAsia="Arial" w:hAnsi="Arial" w:cs="Arial"/>
              </w:rPr>
              <w:t xml:space="preserve"> oraz Materiały Reklamow</w:t>
            </w:r>
            <w:r w:rsidR="1EFAC817" w:rsidRPr="14EB4880">
              <w:rPr>
                <w:rFonts w:ascii="Arial" w:eastAsia="Arial" w:hAnsi="Arial" w:cs="Arial"/>
              </w:rPr>
              <w:t xml:space="preserve">e w formatach umożliwiających edycję i modyfikację. </w:t>
            </w:r>
          </w:p>
          <w:p w14:paraId="46C9FF8D" w14:textId="071E3270" w:rsidR="1DB0BC25" w:rsidRDefault="1DB0BC25" w:rsidP="14EB4880">
            <w:pPr>
              <w:pStyle w:val="Akapitzlist"/>
              <w:numPr>
                <w:ilvl w:val="0"/>
                <w:numId w:val="8"/>
              </w:numPr>
              <w:spacing w:before="240" w:after="240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>Wykonawca zobowiązuje się do opracowania szczegółowego Media Planu w terminie do 5 dni roboczych od dnia otrzymania zlecenia.</w:t>
            </w:r>
          </w:p>
          <w:p w14:paraId="7053D835" w14:textId="5D973243" w:rsidR="1DB0BC25" w:rsidRDefault="1DB0BC25" w:rsidP="14EB4880">
            <w:pPr>
              <w:pStyle w:val="Akapitzlist"/>
              <w:numPr>
                <w:ilvl w:val="0"/>
                <w:numId w:val="8"/>
              </w:numPr>
              <w:spacing w:before="240" w:after="240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>Wykonawca przygotuje Media Plan w formie uzgodnionej z Zamawiającym, po zawarciu umowy.</w:t>
            </w:r>
          </w:p>
          <w:p w14:paraId="7E3E477F" w14:textId="161A25F9" w:rsidR="1DB0BC25" w:rsidRDefault="1DB0BC25" w:rsidP="14EB4880">
            <w:pPr>
              <w:pStyle w:val="Akapitzlist"/>
              <w:numPr>
                <w:ilvl w:val="0"/>
                <w:numId w:val="8"/>
              </w:numPr>
              <w:spacing w:before="240" w:after="240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>Zamawiający ma prawo zgłosić uwagi do przedstawionego Media Planu, a Wykonawca zobowiązuje się do wprowadzenia stosownych poprawek w terminie nie dłuższym niż 2 dni robocze od dnia otrzymania uwag.</w:t>
            </w:r>
          </w:p>
          <w:p w14:paraId="30771D54" w14:textId="25636F8C" w:rsidR="00BB778E" w:rsidRPr="00BB778E" w:rsidRDefault="000C04B0" w:rsidP="14EB4880">
            <w:pPr>
              <w:pStyle w:val="Akapitzlist"/>
              <w:numPr>
                <w:ilvl w:val="0"/>
                <w:numId w:val="8"/>
              </w:numPr>
              <w:spacing w:before="120" w:beforeAutospacing="1" w:after="100" w:afterAutospacing="1" w:line="264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14EB4880">
              <w:rPr>
                <w:rFonts w:ascii="Arial" w:eastAsia="Arial" w:hAnsi="Arial" w:cs="Arial"/>
              </w:rPr>
              <w:t>Media Plany powinny zawierać</w:t>
            </w:r>
            <w:r w:rsidR="00BB778E" w:rsidRPr="14EB488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  <w:r w:rsidR="00BB778E" w:rsidRPr="14EB4880">
              <w:rPr>
                <w:rFonts w:ascii="Arial" w:eastAsia="Times New Roman" w:hAnsi="Arial" w:cs="Arial"/>
                <w:lang w:eastAsia="pl-PL"/>
              </w:rPr>
              <w:t>m.in.:</w:t>
            </w:r>
            <w:r w:rsidR="00BB778E" w:rsidRPr="14EB4880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</w:t>
            </w:r>
          </w:p>
          <w:p w14:paraId="1D11A3DB" w14:textId="49B8533B" w:rsidR="00BB778E" w:rsidRPr="00BB778E" w:rsidRDefault="7B119FDA" w:rsidP="14EB4880">
            <w:pPr>
              <w:pStyle w:val="Akapitzlist"/>
              <w:numPr>
                <w:ilvl w:val="1"/>
                <w:numId w:val="8"/>
              </w:numPr>
              <w:spacing w:before="120" w:beforeAutospacing="1" w:after="100" w:afterAutospacing="1" w:line="264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14EB4880">
              <w:rPr>
                <w:rFonts w:ascii="Arial" w:eastAsia="Times New Roman" w:hAnsi="Arial" w:cs="Arial"/>
                <w:lang w:eastAsia="pl-PL"/>
              </w:rPr>
              <w:t xml:space="preserve">rekomendowany portal lub portale </w:t>
            </w:r>
          </w:p>
          <w:p w14:paraId="76F24E67" w14:textId="6D770988" w:rsidR="00BB778E" w:rsidRPr="00BB778E" w:rsidRDefault="00F62F75" w:rsidP="14EB4880">
            <w:pPr>
              <w:pStyle w:val="Akapitzlist"/>
              <w:numPr>
                <w:ilvl w:val="1"/>
                <w:numId w:val="8"/>
              </w:numPr>
              <w:spacing w:before="120" w:beforeAutospacing="1" w:after="100" w:afterAutospacing="1" w:line="264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14EB4880">
              <w:rPr>
                <w:rFonts w:ascii="Arial" w:eastAsia="Times New Roman" w:hAnsi="Arial" w:cs="Arial"/>
                <w:lang w:eastAsia="pl-PL"/>
              </w:rPr>
              <w:t>cena zakupu</w:t>
            </w:r>
            <w:r w:rsidR="00427AD0" w:rsidRPr="14EB4880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1F77DDB0" w14:textId="223138DF" w:rsidR="009C4ABA" w:rsidRPr="009C4ABA" w:rsidRDefault="00D207E0" w:rsidP="00F04321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c</w:t>
            </w:r>
            <w:r w:rsidR="00BB778E" w:rsidRPr="00BB778E">
              <w:rPr>
                <w:rFonts w:ascii="Arial" w:eastAsia="Times New Roman" w:hAnsi="Arial" w:cs="Arial"/>
                <w:lang w:eastAsia="pl-PL"/>
              </w:rPr>
              <w:t>ele reklamowe</w:t>
            </w:r>
          </w:p>
          <w:p w14:paraId="54807B95" w14:textId="2309F1AC" w:rsidR="009C4ABA" w:rsidRPr="006A5171" w:rsidRDefault="006A5171" w:rsidP="00F04321">
            <w:pPr>
              <w:pStyle w:val="Akapitzlist"/>
              <w:numPr>
                <w:ilvl w:val="1"/>
                <w:numId w:val="8"/>
              </w:numPr>
              <w:jc w:val="both"/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propozycje co </w:t>
            </w:r>
            <w:r w:rsidR="00F04321" w:rsidRPr="006A5171">
              <w:rPr>
                <w:rFonts w:ascii="Arial" w:hAnsi="Arial" w:cs="Arial"/>
                <w:b/>
                <w:bCs/>
              </w:rPr>
              <w:t>najmniej 5 optymalnych formatów</w:t>
            </w:r>
            <w:r w:rsidR="00F04321" w:rsidRPr="00F04321">
              <w:rPr>
                <w:rFonts w:ascii="Arial" w:hAnsi="Arial" w:cs="Arial"/>
              </w:rPr>
              <w:t xml:space="preserve"> reklam </w:t>
            </w:r>
            <w:r>
              <w:rPr>
                <w:rFonts w:ascii="Arial" w:hAnsi="Arial" w:cs="Arial"/>
              </w:rPr>
              <w:t>-</w:t>
            </w:r>
            <w:r w:rsidRPr="006A5171">
              <w:t xml:space="preserve"> </w:t>
            </w:r>
            <w:r w:rsidRPr="006A5171">
              <w:rPr>
                <w:rFonts w:ascii="Arial" w:hAnsi="Arial" w:cs="Arial"/>
              </w:rPr>
              <w:t xml:space="preserve">Wykonawca zobowiązany jest do szczegółowego uzasadnienia doboru rekomendowanych </w:t>
            </w:r>
            <w:proofErr w:type="spellStart"/>
            <w:r w:rsidRPr="006A5171">
              <w:rPr>
                <w:rFonts w:ascii="Arial" w:hAnsi="Arial" w:cs="Arial"/>
              </w:rPr>
              <w:t>placementów</w:t>
            </w:r>
            <w:proofErr w:type="spellEnd"/>
            <w:r w:rsidRPr="006A5171">
              <w:rPr>
                <w:rFonts w:ascii="Arial" w:hAnsi="Arial" w:cs="Arial"/>
              </w:rPr>
              <w:t xml:space="preserve">, w oparciu o dane </w:t>
            </w:r>
            <w:proofErr w:type="spellStart"/>
            <w:r w:rsidRPr="006A5171">
              <w:rPr>
                <w:rFonts w:ascii="Arial" w:hAnsi="Arial" w:cs="Arial"/>
              </w:rPr>
              <w:t>mediowe</w:t>
            </w:r>
            <w:proofErr w:type="spellEnd"/>
            <w:r w:rsidRPr="006A5171">
              <w:rPr>
                <w:rFonts w:ascii="Arial" w:hAnsi="Arial" w:cs="Arial"/>
              </w:rPr>
              <w:t>, profil użytkownika, cele kampanii oraz benchmarki rynkowe</w:t>
            </w:r>
            <w:r w:rsidR="00F04321" w:rsidRPr="00F04321">
              <w:rPr>
                <w:rFonts w:ascii="Arial" w:hAnsi="Arial" w:cs="Arial"/>
              </w:rPr>
              <w:t xml:space="preserve"> dostosowanych do celów Kampanii oraz zgodnych ze standardami branżowymi. </w:t>
            </w:r>
            <w:r w:rsidRPr="006A5171">
              <w:rPr>
                <w:rFonts w:ascii="Arial" w:hAnsi="Arial" w:cs="Arial"/>
                <w:b/>
                <w:bCs/>
              </w:rPr>
              <w:t xml:space="preserve">Wykonawca gwarantuje emisję wyłącznie w </w:t>
            </w:r>
            <w:proofErr w:type="spellStart"/>
            <w:r w:rsidRPr="006A5171">
              <w:rPr>
                <w:rFonts w:ascii="Arial" w:hAnsi="Arial" w:cs="Arial"/>
                <w:b/>
                <w:bCs/>
              </w:rPr>
              <w:t>placementach</w:t>
            </w:r>
            <w:proofErr w:type="spellEnd"/>
            <w:r w:rsidRPr="006A5171">
              <w:rPr>
                <w:rFonts w:ascii="Arial" w:hAnsi="Arial" w:cs="Arial"/>
                <w:b/>
                <w:bCs/>
              </w:rPr>
              <w:t xml:space="preserve"> o wysokiej widoczności i jakości, zgodnych z zasadami </w:t>
            </w:r>
            <w:proofErr w:type="spellStart"/>
            <w:r w:rsidRPr="006A5171">
              <w:rPr>
                <w:rFonts w:ascii="Arial" w:hAnsi="Arial" w:cs="Arial"/>
                <w:b/>
                <w:bCs/>
              </w:rPr>
              <w:t>brand</w:t>
            </w:r>
            <w:proofErr w:type="spellEnd"/>
            <w:r w:rsidRPr="006A5171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A5171">
              <w:rPr>
                <w:rFonts w:ascii="Arial" w:hAnsi="Arial" w:cs="Arial"/>
                <w:b/>
                <w:bCs/>
              </w:rPr>
              <w:t>safety</w:t>
            </w:r>
            <w:proofErr w:type="spellEnd"/>
            <w:r w:rsidRPr="006A5171">
              <w:rPr>
                <w:rFonts w:ascii="Arial" w:hAnsi="Arial" w:cs="Arial"/>
                <w:b/>
                <w:bCs/>
              </w:rPr>
              <w:t xml:space="preserve"> oraz standardami IAB, oraz zobowiązuje się do optymalizacji kampanii w trakcie jej trwania.</w:t>
            </w:r>
            <w:r w:rsidR="005F4153" w:rsidRPr="005F4153">
              <w:t xml:space="preserve"> </w:t>
            </w:r>
            <w:r w:rsidR="005F4153" w:rsidRPr="005F4153">
              <w:rPr>
                <w:rFonts w:ascii="Arial" w:hAnsi="Arial" w:cs="Arial"/>
              </w:rPr>
              <w:t xml:space="preserve">Wykonawca gwarantuje optymalizację doboru </w:t>
            </w:r>
            <w:proofErr w:type="spellStart"/>
            <w:r w:rsidR="005F4153" w:rsidRPr="005F4153">
              <w:rPr>
                <w:rFonts w:ascii="Arial" w:hAnsi="Arial" w:cs="Arial"/>
              </w:rPr>
              <w:t>placementów</w:t>
            </w:r>
            <w:proofErr w:type="spellEnd"/>
            <w:r w:rsidR="005F4153" w:rsidRPr="005F4153">
              <w:rPr>
                <w:rFonts w:ascii="Arial" w:hAnsi="Arial" w:cs="Arial"/>
              </w:rPr>
              <w:t xml:space="preserve"> w trakcie trwania kampanii oraz bieżące raportowanie ich efektywności.</w:t>
            </w:r>
          </w:p>
          <w:p w14:paraId="524783A1" w14:textId="77777777" w:rsidR="006A5171" w:rsidRDefault="006A5171" w:rsidP="006A5171">
            <w:pPr>
              <w:numPr>
                <w:ilvl w:val="1"/>
                <w:numId w:val="8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</w:t>
            </w:r>
            <w:r w:rsidRPr="009C4ABA">
              <w:rPr>
                <w:rFonts w:ascii="Arial" w:eastAsia="Times New Roman" w:hAnsi="Arial" w:cs="Arial"/>
                <w:lang w:eastAsia="pl-PL"/>
              </w:rPr>
              <w:t>okalizacja emisji reklam (desktop, mobile).</w:t>
            </w:r>
          </w:p>
          <w:p w14:paraId="6011EA61" w14:textId="5303C272" w:rsidR="009C4ABA" w:rsidRPr="006A5171" w:rsidRDefault="00D207E0" w:rsidP="006A5171">
            <w:pPr>
              <w:numPr>
                <w:ilvl w:val="1"/>
                <w:numId w:val="8"/>
              </w:numPr>
              <w:spacing w:before="100" w:beforeAutospacing="1" w:after="100" w:afterAutospacing="1" w:line="276" w:lineRule="auto"/>
              <w:rPr>
                <w:rFonts w:ascii="Arial" w:eastAsia="Times New Roman" w:hAnsi="Arial" w:cs="Arial"/>
                <w:lang w:eastAsia="pl-PL"/>
              </w:rPr>
            </w:pPr>
            <w:r w:rsidRPr="006A5171">
              <w:rPr>
                <w:rFonts w:ascii="Arial" w:eastAsia="Times New Roman" w:hAnsi="Arial" w:cs="Arial"/>
                <w:lang w:eastAsia="pl-PL"/>
              </w:rPr>
              <w:t>p</w:t>
            </w:r>
            <w:r w:rsidR="00A615FD" w:rsidRPr="006A5171">
              <w:rPr>
                <w:rFonts w:ascii="Arial" w:eastAsia="Times New Roman" w:hAnsi="Arial" w:cs="Arial"/>
                <w:lang w:eastAsia="pl-PL"/>
              </w:rPr>
              <w:t>roponowana grupa odbiorców</w:t>
            </w:r>
          </w:p>
          <w:p w14:paraId="21A6031C" w14:textId="7F3C2427" w:rsidR="00D207E0" w:rsidRPr="00D207E0" w:rsidRDefault="00D207E0" w:rsidP="14EB488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>okres, na jaki zostanie dokonany zakup przestrzeni reklamowe (24 godzin, 7 dni, 14 dni)</w:t>
            </w:r>
          </w:p>
          <w:p w14:paraId="0943A833" w14:textId="2ECBE1D9" w:rsidR="00BB778E" w:rsidRPr="00D207E0" w:rsidRDefault="009C4ABA" w:rsidP="14EB4880">
            <w:pPr>
              <w:numPr>
                <w:ilvl w:val="1"/>
                <w:numId w:val="8"/>
              </w:numPr>
              <w:spacing w:before="100" w:beforeAutospacing="1" w:after="100" w:afterAutospacing="1"/>
              <w:rPr>
                <w:rFonts w:ascii="Arial" w:eastAsia="Arial" w:hAnsi="Arial" w:cs="Arial"/>
                <w:lang w:eastAsia="pl-PL"/>
              </w:rPr>
            </w:pPr>
            <w:r w:rsidRPr="14EB4880">
              <w:rPr>
                <w:rFonts w:ascii="Arial" w:eastAsia="Arial" w:hAnsi="Arial" w:cs="Arial"/>
                <w:lang w:eastAsia="pl-PL"/>
              </w:rPr>
              <w:t>Kluczowe wskaźniki efektywności:</w:t>
            </w:r>
            <w:r w:rsidR="00427AD0" w:rsidRPr="14EB4880">
              <w:rPr>
                <w:rFonts w:ascii="Arial" w:eastAsia="Arial" w:hAnsi="Arial" w:cs="Arial"/>
                <w:lang w:eastAsia="pl-PL"/>
              </w:rPr>
              <w:t xml:space="preserve"> w</w:t>
            </w:r>
            <w:r w:rsidR="00BB778E" w:rsidRPr="14EB4880">
              <w:rPr>
                <w:rFonts w:ascii="Arial" w:eastAsia="Arial" w:hAnsi="Arial" w:cs="Arial"/>
                <w:lang w:eastAsia="pl-PL"/>
              </w:rPr>
              <w:t>yświetleni</w:t>
            </w:r>
            <w:r w:rsidR="00A615FD" w:rsidRPr="14EB4880">
              <w:rPr>
                <w:rFonts w:ascii="Arial" w:eastAsia="Arial" w:hAnsi="Arial" w:cs="Arial"/>
                <w:lang w:eastAsia="pl-PL"/>
              </w:rPr>
              <w:t>a</w:t>
            </w:r>
            <w:r w:rsidR="00D207E0" w:rsidRPr="14EB4880">
              <w:rPr>
                <w:rFonts w:ascii="Arial" w:eastAsia="Arial" w:hAnsi="Arial" w:cs="Arial"/>
                <w:lang w:eastAsia="pl-PL"/>
              </w:rPr>
              <w:t xml:space="preserve">, </w:t>
            </w:r>
            <w:r w:rsidR="00BB778E" w:rsidRPr="14EB4880">
              <w:rPr>
                <w:rFonts w:ascii="Arial" w:eastAsia="Arial" w:hAnsi="Arial" w:cs="Arial"/>
                <w:lang w:eastAsia="pl-PL"/>
              </w:rPr>
              <w:t>zasięg, częstotliwość</w:t>
            </w:r>
            <w:r w:rsidR="00FA0AF0">
              <w:rPr>
                <w:rFonts w:ascii="Arial" w:eastAsia="Arial" w:hAnsi="Arial" w:cs="Arial"/>
                <w:lang w:eastAsia="pl-PL"/>
              </w:rPr>
              <w:t xml:space="preserve"> (</w:t>
            </w:r>
            <w:proofErr w:type="spellStart"/>
            <w:r w:rsidR="00FA0AF0">
              <w:rPr>
                <w:rFonts w:ascii="Arial" w:eastAsia="Arial" w:hAnsi="Arial" w:cs="Arial"/>
                <w:lang w:eastAsia="pl-PL"/>
              </w:rPr>
              <w:t>capping</w:t>
            </w:r>
            <w:proofErr w:type="spellEnd"/>
            <w:r w:rsidR="00FA0AF0">
              <w:rPr>
                <w:rFonts w:ascii="Arial" w:eastAsia="Arial" w:hAnsi="Arial" w:cs="Arial"/>
                <w:lang w:eastAsia="pl-PL"/>
              </w:rPr>
              <w:t xml:space="preserve"> min.3)</w:t>
            </w:r>
            <w:r w:rsidR="00BB778E" w:rsidRPr="14EB4880">
              <w:rPr>
                <w:rFonts w:ascii="Arial" w:eastAsia="Arial" w:hAnsi="Arial" w:cs="Arial"/>
                <w:lang w:eastAsia="pl-PL"/>
              </w:rPr>
              <w:t>, k</w:t>
            </w:r>
            <w:r w:rsidRPr="14EB4880">
              <w:rPr>
                <w:rFonts w:ascii="Arial" w:eastAsia="Arial" w:hAnsi="Arial" w:cs="Arial"/>
                <w:lang w:eastAsia="pl-PL"/>
              </w:rPr>
              <w:t>liknięcia</w:t>
            </w:r>
            <w:r w:rsidR="00FA0AF0">
              <w:rPr>
                <w:rFonts w:ascii="Arial" w:eastAsia="Arial" w:hAnsi="Arial" w:cs="Arial"/>
                <w:lang w:eastAsia="pl-PL"/>
              </w:rPr>
              <w:t xml:space="preserve">. </w:t>
            </w:r>
          </w:p>
          <w:p w14:paraId="68076DA1" w14:textId="1847FFE5" w:rsidR="000C04B0" w:rsidRPr="00BB778E" w:rsidRDefault="4ECF9F64" w:rsidP="14EB4880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spacing w:before="220" w:after="220" w:line="264" w:lineRule="auto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>Po akceptacji Media Planu, Wykonawca zobowiązuje się przedstawić Zamawiającemu przeformatowane Materiały Reklamowe do akceptacji w terminie nie później niż 3 dni robocze.</w:t>
            </w:r>
          </w:p>
          <w:p w14:paraId="0305A86A" w14:textId="361EA8E6" w:rsidR="000C04B0" w:rsidRPr="00BB778E" w:rsidRDefault="4ECF9F64" w:rsidP="14EB4880">
            <w:pPr>
              <w:pStyle w:val="Akapitzlist"/>
              <w:numPr>
                <w:ilvl w:val="0"/>
                <w:numId w:val="8"/>
              </w:numPr>
              <w:spacing w:before="240" w:after="240" w:line="264" w:lineRule="auto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>Zamawiający ma prawo zgłosić uwagi do przedstawionych Materiałów Reklamowych, a Wykonawca zobowiązuje się do wprowadzenia poprawek w terminie do 3 dni roboczych, w zależności od zakresu wymaganych zmian.</w:t>
            </w:r>
          </w:p>
          <w:p w14:paraId="7E535768" w14:textId="17682A12" w:rsidR="000C04B0" w:rsidRPr="00BB778E" w:rsidRDefault="4ECF9F64" w:rsidP="14EB4880">
            <w:pPr>
              <w:pStyle w:val="Akapitzlist"/>
              <w:numPr>
                <w:ilvl w:val="0"/>
                <w:numId w:val="8"/>
              </w:numPr>
              <w:spacing w:before="240" w:after="240" w:line="264" w:lineRule="auto"/>
              <w:rPr>
                <w:rFonts w:ascii="Arial" w:eastAsia="Arial" w:hAnsi="Arial" w:cs="Arial"/>
              </w:rPr>
            </w:pPr>
            <w:r w:rsidRPr="56988AB6">
              <w:rPr>
                <w:rFonts w:ascii="Arial" w:eastAsia="Arial" w:hAnsi="Arial" w:cs="Arial"/>
              </w:rPr>
              <w:t xml:space="preserve">Wszelkie zmiany w Materiałach Reklamowych </w:t>
            </w:r>
            <w:r w:rsidR="24AE07BD" w:rsidRPr="56988AB6">
              <w:rPr>
                <w:rFonts w:ascii="Arial" w:eastAsia="Arial" w:hAnsi="Arial" w:cs="Arial"/>
              </w:rPr>
              <w:t xml:space="preserve">i tekstach </w:t>
            </w:r>
            <w:r w:rsidRPr="56988AB6">
              <w:rPr>
                <w:rFonts w:ascii="Arial" w:eastAsia="Arial" w:hAnsi="Arial" w:cs="Arial"/>
              </w:rPr>
              <w:t>będą realizowane zgodnie z zakresem wskazanym przez Zamawiającego.</w:t>
            </w:r>
          </w:p>
        </w:tc>
      </w:tr>
      <w:tr w:rsidR="000C04B0" w14:paraId="7CB03D1C" w14:textId="77777777" w:rsidTr="56988AB6">
        <w:tc>
          <w:tcPr>
            <w:tcW w:w="2137" w:type="dxa"/>
          </w:tcPr>
          <w:p w14:paraId="53F252FC" w14:textId="39961BA9" w:rsidR="000C04B0" w:rsidRPr="009D3AD0" w:rsidRDefault="00DC07CE" w:rsidP="005721ED">
            <w:pPr>
              <w:spacing w:before="120" w:line="264" w:lineRule="auto"/>
              <w:jc w:val="both"/>
              <w:rPr>
                <w:rFonts w:ascii="Arial" w:eastAsia="Arial" w:hAnsi="Arial" w:cs="Arial"/>
                <w:b/>
                <w:bCs/>
                <w:highlight w:val="yellow"/>
              </w:rPr>
            </w:pPr>
            <w:r w:rsidRPr="009D3AD0">
              <w:rPr>
                <w:rFonts w:ascii="Arial" w:eastAsia="Arial" w:hAnsi="Arial" w:cs="Arial"/>
                <w:b/>
                <w:bCs/>
              </w:rPr>
              <w:t>Zakup Mediów</w:t>
            </w:r>
          </w:p>
        </w:tc>
        <w:tc>
          <w:tcPr>
            <w:tcW w:w="6925" w:type="dxa"/>
          </w:tcPr>
          <w:p w14:paraId="3806975A" w14:textId="1AC8D707" w:rsidR="00A14D13" w:rsidRPr="00F04321" w:rsidRDefault="00A14D13" w:rsidP="005721ED">
            <w:pPr>
              <w:pStyle w:val="Akapitzlist"/>
              <w:numPr>
                <w:ilvl w:val="0"/>
                <w:numId w:val="8"/>
              </w:numPr>
              <w:spacing w:before="120" w:line="264" w:lineRule="auto"/>
              <w:jc w:val="both"/>
              <w:rPr>
                <w:rFonts w:ascii="Arial" w:eastAsia="Arial" w:hAnsi="Arial" w:cs="Arial"/>
              </w:rPr>
            </w:pPr>
            <w:r w:rsidRPr="00F04321">
              <w:rPr>
                <w:rFonts w:ascii="Arial" w:hAnsi="Arial" w:cs="Arial"/>
              </w:rPr>
              <w:t xml:space="preserve">Wykonawca na podstawie zaakceptowanego </w:t>
            </w:r>
            <w:r w:rsidR="00F62F75" w:rsidRPr="00F04321">
              <w:rPr>
                <w:rFonts w:ascii="Arial" w:hAnsi="Arial" w:cs="Arial"/>
              </w:rPr>
              <w:t xml:space="preserve">mailowo </w:t>
            </w:r>
            <w:r w:rsidR="003C1FCD" w:rsidRPr="00F04321">
              <w:rPr>
                <w:rFonts w:ascii="Arial" w:hAnsi="Arial" w:cs="Arial"/>
              </w:rPr>
              <w:t xml:space="preserve">przez Zamawiającego </w:t>
            </w:r>
            <w:r w:rsidRPr="00F04321">
              <w:rPr>
                <w:rFonts w:ascii="Arial" w:hAnsi="Arial" w:cs="Arial"/>
              </w:rPr>
              <w:t xml:space="preserve">Media Planu i </w:t>
            </w:r>
            <w:r w:rsidR="003C1FCD" w:rsidRPr="00F04321">
              <w:rPr>
                <w:rFonts w:ascii="Arial" w:hAnsi="Arial" w:cs="Arial"/>
              </w:rPr>
              <w:t xml:space="preserve">przeformatowanych </w:t>
            </w:r>
            <w:r w:rsidRPr="00F04321">
              <w:rPr>
                <w:rFonts w:ascii="Arial" w:hAnsi="Arial" w:cs="Arial"/>
              </w:rPr>
              <w:t xml:space="preserve">Materiałów </w:t>
            </w:r>
            <w:r w:rsidRPr="00F04321">
              <w:rPr>
                <w:rFonts w:ascii="Arial" w:hAnsi="Arial" w:cs="Arial"/>
              </w:rPr>
              <w:lastRenderedPageBreak/>
              <w:t>Rek</w:t>
            </w:r>
            <w:r w:rsidR="00DC07CE" w:rsidRPr="00F04321">
              <w:rPr>
                <w:rFonts w:ascii="Arial" w:hAnsi="Arial" w:cs="Arial"/>
              </w:rPr>
              <w:t>l</w:t>
            </w:r>
            <w:r w:rsidRPr="00F04321">
              <w:rPr>
                <w:rFonts w:ascii="Arial" w:hAnsi="Arial" w:cs="Arial"/>
              </w:rPr>
              <w:t>amowych</w:t>
            </w:r>
            <w:r w:rsidR="00F62F75" w:rsidRPr="00F04321">
              <w:rPr>
                <w:rFonts w:ascii="Arial" w:hAnsi="Arial" w:cs="Arial"/>
              </w:rPr>
              <w:t xml:space="preserve">, </w:t>
            </w:r>
            <w:r w:rsidR="00585C8D" w:rsidRPr="00F04321">
              <w:rPr>
                <w:rFonts w:ascii="Arial" w:hAnsi="Arial" w:cs="Arial"/>
              </w:rPr>
              <w:t>zapewni rezerwację oraz zakup powierzchni reklamowej w danym portalu oraz przekazanie do redakcji</w:t>
            </w:r>
            <w:r w:rsidR="00F04321" w:rsidRPr="00F04321">
              <w:rPr>
                <w:rFonts w:ascii="Arial" w:hAnsi="Arial" w:cs="Arial"/>
              </w:rPr>
              <w:t xml:space="preserve"> portalu</w:t>
            </w:r>
            <w:r w:rsidR="00585C8D" w:rsidRPr="00F04321">
              <w:rPr>
                <w:rFonts w:ascii="Arial" w:hAnsi="Arial" w:cs="Arial"/>
              </w:rPr>
              <w:t xml:space="preserve"> odpowiednich plików graficznych Zamawiającego.</w:t>
            </w:r>
          </w:p>
          <w:p w14:paraId="3A795CFA" w14:textId="77777777" w:rsidR="000C04B0" w:rsidRPr="00585C8D" w:rsidRDefault="00DC07CE" w:rsidP="00AD77F7">
            <w:pPr>
              <w:pStyle w:val="Akapitzlist"/>
              <w:numPr>
                <w:ilvl w:val="0"/>
                <w:numId w:val="8"/>
              </w:numPr>
              <w:spacing w:before="120" w:line="264" w:lineRule="auto"/>
              <w:jc w:val="both"/>
              <w:rPr>
                <w:rFonts w:ascii="Arial" w:eastAsia="Arial" w:hAnsi="Arial" w:cs="Arial"/>
              </w:rPr>
            </w:pPr>
            <w:r w:rsidRPr="00585C8D">
              <w:rPr>
                <w:rFonts w:ascii="Arial" w:eastAsia="Arial" w:hAnsi="Arial" w:cs="Arial"/>
              </w:rPr>
              <w:t xml:space="preserve">Zamawiający dopuszcza możliwość zakupu formatów Mediów nieujętych w </w:t>
            </w:r>
            <w:r w:rsidR="00F62F75" w:rsidRPr="00585C8D">
              <w:rPr>
                <w:rFonts w:ascii="Arial" w:eastAsia="Arial" w:hAnsi="Arial" w:cs="Arial"/>
              </w:rPr>
              <w:t>Media Planie</w:t>
            </w:r>
            <w:r w:rsidR="003C1FCD" w:rsidRPr="00585C8D">
              <w:rPr>
                <w:rFonts w:ascii="Arial" w:eastAsia="Arial" w:hAnsi="Arial" w:cs="Arial"/>
              </w:rPr>
              <w:t xml:space="preserve">, jeśli wpłynie to na poprawę skuteczności kampanii. </w:t>
            </w:r>
          </w:p>
          <w:p w14:paraId="47565E84" w14:textId="6CA259F4" w:rsidR="00585C8D" w:rsidRPr="00AD77F7" w:rsidRDefault="00585C8D" w:rsidP="00AD77F7">
            <w:pPr>
              <w:pStyle w:val="Akapitzlist"/>
              <w:numPr>
                <w:ilvl w:val="0"/>
                <w:numId w:val="8"/>
              </w:numPr>
              <w:spacing w:before="120" w:line="264" w:lineRule="auto"/>
              <w:jc w:val="both"/>
              <w:rPr>
                <w:rFonts w:ascii="Arial" w:eastAsia="Arial" w:hAnsi="Arial" w:cs="Arial"/>
              </w:rPr>
            </w:pPr>
            <w:r w:rsidRPr="14EB4880">
              <w:rPr>
                <w:rFonts w:ascii="Arial" w:hAnsi="Arial" w:cs="Arial"/>
              </w:rPr>
              <w:t>Zakup przestrzeni reklamowej na portalach internetowych dotyczy zakupu reklam zarówno w wersjach desktopowych portali jaki w wersjach mobilnych portali</w:t>
            </w:r>
            <w:r w:rsidR="5492E97F" w:rsidRPr="14EB4880">
              <w:rPr>
                <w:rFonts w:ascii="Arial" w:hAnsi="Arial" w:cs="Arial"/>
              </w:rPr>
              <w:t xml:space="preserve"> poniższych portali </w:t>
            </w:r>
            <w:r w:rsidR="5492E97F" w:rsidRPr="14EB4880">
              <w:rPr>
                <w:rFonts w:ascii="Arial" w:eastAsia="Arial" w:hAnsi="Arial" w:cs="Arial"/>
              </w:rPr>
              <w:t xml:space="preserve">horyzontalnych: </w:t>
            </w:r>
          </w:p>
          <w:p w14:paraId="4B6974D1" w14:textId="2FE530EC" w:rsidR="00585C8D" w:rsidRDefault="4CD3BD98" w:rsidP="005E50BA">
            <w:pPr>
              <w:pStyle w:val="Akapitzlist"/>
              <w:numPr>
                <w:ilvl w:val="0"/>
                <w:numId w:val="8"/>
              </w:numPr>
              <w:spacing w:before="120" w:line="264" w:lineRule="auto"/>
              <w:jc w:val="both"/>
              <w:rPr>
                <w:rFonts w:ascii="Arial" w:eastAsia="Arial" w:hAnsi="Arial" w:cs="Arial"/>
              </w:rPr>
            </w:pPr>
            <w:r w:rsidRPr="14EB4880">
              <w:rPr>
                <w:rFonts w:ascii="Arial" w:eastAsia="Arial" w:hAnsi="Arial" w:cs="Arial"/>
              </w:rPr>
              <w:t xml:space="preserve">Zakup przestrzeni reklamowej </w:t>
            </w:r>
            <w:r w:rsidR="005E50BA" w:rsidRPr="005E50BA">
              <w:rPr>
                <w:rFonts w:ascii="Arial" w:eastAsia="Arial" w:hAnsi="Arial" w:cs="Arial"/>
              </w:rPr>
              <w:t xml:space="preserve">obejmuje emisję reklam na stronach głównych oraz w kluczowych sekcjach tematycznych </w:t>
            </w:r>
            <w:r w:rsidR="005E50BA" w:rsidRPr="005E50BA">
              <w:rPr>
                <w:rFonts w:ascii="Arial" w:eastAsia="Arial" w:hAnsi="Arial" w:cs="Arial"/>
                <w:b/>
                <w:bCs/>
              </w:rPr>
              <w:t>ogólnopolskich portali horyzontalnych i informacyjnych o ugruntowanej pozycji rynkowej</w:t>
            </w:r>
            <w:r w:rsidR="005E50BA" w:rsidRPr="005E50BA">
              <w:rPr>
                <w:rFonts w:ascii="Arial" w:eastAsia="Arial" w:hAnsi="Arial" w:cs="Arial"/>
              </w:rPr>
              <w:t>, spełniających łącznie następujące</w:t>
            </w:r>
            <w:r w:rsidR="005E50BA">
              <w:rPr>
                <w:rFonts w:ascii="Arial" w:eastAsia="Arial" w:hAnsi="Arial" w:cs="Arial"/>
              </w:rPr>
              <w:t xml:space="preserve"> kryteria: </w:t>
            </w:r>
            <w:r w:rsidR="005E50BA" w:rsidRPr="005E50BA">
              <w:rPr>
                <w:rFonts w:ascii="Arial" w:eastAsia="Arial" w:hAnsi="Arial" w:cs="Arial"/>
              </w:rPr>
              <w:t xml:space="preserve">wysoki poziom </w:t>
            </w:r>
            <w:proofErr w:type="spellStart"/>
            <w:r w:rsidR="005E50BA" w:rsidRPr="005E50BA">
              <w:rPr>
                <w:rFonts w:ascii="Arial" w:eastAsia="Arial" w:hAnsi="Arial" w:cs="Arial"/>
              </w:rPr>
              <w:t>brand</w:t>
            </w:r>
            <w:proofErr w:type="spellEnd"/>
            <w:r w:rsidR="005E50BA" w:rsidRPr="005E50BA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5E50BA" w:rsidRPr="005E50BA">
              <w:rPr>
                <w:rFonts w:ascii="Arial" w:eastAsia="Arial" w:hAnsi="Arial" w:cs="Arial"/>
              </w:rPr>
              <w:t>safety</w:t>
            </w:r>
            <w:proofErr w:type="spellEnd"/>
            <w:r w:rsidR="005E50BA" w:rsidRPr="005E50BA">
              <w:rPr>
                <w:rFonts w:ascii="Arial" w:eastAsia="Arial" w:hAnsi="Arial" w:cs="Arial"/>
              </w:rPr>
              <w:t>,</w:t>
            </w:r>
            <w:r w:rsidR="005E50BA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5E50BA" w:rsidRPr="005E50BA">
              <w:rPr>
                <w:rFonts w:ascii="Arial" w:eastAsia="Arial" w:hAnsi="Arial" w:cs="Arial"/>
              </w:rPr>
              <w:t>inventory</w:t>
            </w:r>
            <w:proofErr w:type="spellEnd"/>
            <w:r w:rsidR="005E50BA" w:rsidRPr="005E50BA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5E50BA" w:rsidRPr="005E50BA">
              <w:rPr>
                <w:rFonts w:ascii="Arial" w:eastAsia="Arial" w:hAnsi="Arial" w:cs="Arial"/>
              </w:rPr>
              <w:t>premium</w:t>
            </w:r>
            <w:proofErr w:type="spellEnd"/>
            <w:r w:rsidR="005E50BA" w:rsidRPr="005E50BA">
              <w:rPr>
                <w:rFonts w:ascii="Arial" w:eastAsia="Arial" w:hAnsi="Arial" w:cs="Arial"/>
              </w:rPr>
              <w:t>,</w:t>
            </w:r>
            <w:r w:rsidR="005E50BA">
              <w:rPr>
                <w:rFonts w:ascii="Arial" w:eastAsia="Arial" w:hAnsi="Arial" w:cs="Arial"/>
              </w:rPr>
              <w:t xml:space="preserve"> </w:t>
            </w:r>
            <w:r w:rsidR="005E50BA" w:rsidRPr="005E50BA">
              <w:rPr>
                <w:rFonts w:ascii="Arial" w:eastAsia="Arial" w:hAnsi="Arial" w:cs="Arial"/>
              </w:rPr>
              <w:t xml:space="preserve">wysoka widoczność </w:t>
            </w:r>
            <w:proofErr w:type="spellStart"/>
            <w:r w:rsidR="005E50BA" w:rsidRPr="005E50BA">
              <w:rPr>
                <w:rFonts w:ascii="Arial" w:eastAsia="Arial" w:hAnsi="Arial" w:cs="Arial"/>
              </w:rPr>
              <w:t>placementów</w:t>
            </w:r>
            <w:proofErr w:type="spellEnd"/>
            <w:r w:rsidR="005E50BA">
              <w:rPr>
                <w:rFonts w:ascii="Arial" w:eastAsia="Arial" w:hAnsi="Arial" w:cs="Arial"/>
              </w:rPr>
              <w:t xml:space="preserve">. </w:t>
            </w:r>
            <w:r w:rsidR="005E50BA" w:rsidRPr="005E50BA">
              <w:rPr>
                <w:rFonts w:ascii="Arial" w:eastAsia="Arial" w:hAnsi="Arial" w:cs="Arial"/>
              </w:rPr>
              <w:t>Przykładowe portale spełniające powyższe kryteria: wp.pl, onet.pl, interia.pl, gazeta.pl, tvn24.pl, polsatnews.pl, rmf24.pl, se.pl, fakt.pl lub równoważne.</w:t>
            </w:r>
          </w:p>
          <w:p w14:paraId="12666152" w14:textId="3DA3C1B7" w:rsidR="00585C8D" w:rsidRPr="00555455" w:rsidRDefault="00801563" w:rsidP="00555455">
            <w:pPr>
              <w:pStyle w:val="Akapitzlist"/>
              <w:numPr>
                <w:ilvl w:val="0"/>
                <w:numId w:val="8"/>
              </w:numPr>
              <w:spacing w:before="120" w:line="264" w:lineRule="auto"/>
              <w:jc w:val="both"/>
              <w:rPr>
                <w:rFonts w:ascii="Arial" w:eastAsia="Arial" w:hAnsi="Arial" w:cs="Arial"/>
              </w:rPr>
            </w:pPr>
            <w:r w:rsidRPr="00801563">
              <w:rPr>
                <w:rFonts w:ascii="Arial" w:eastAsia="Arial" w:hAnsi="Arial" w:cs="Arial"/>
              </w:rPr>
              <w:t xml:space="preserve">Emisja reklam nie może odbywać się w kontekście treści: </w:t>
            </w:r>
            <w:proofErr w:type="spellStart"/>
            <w:r w:rsidRPr="00801563">
              <w:rPr>
                <w:rFonts w:ascii="Arial" w:eastAsia="Arial" w:hAnsi="Arial" w:cs="Arial"/>
              </w:rPr>
              <w:t>przemocowych</w:t>
            </w:r>
            <w:proofErr w:type="spellEnd"/>
            <w:r w:rsidRPr="00801563">
              <w:rPr>
                <w:rFonts w:ascii="Arial" w:eastAsia="Arial" w:hAnsi="Arial" w:cs="Arial"/>
              </w:rPr>
              <w:t>, wulgarnych, politycznych, kontrowersyjnych społecznie, dezinformacyjnych oraz naruszających dobre obyczaje.</w:t>
            </w:r>
          </w:p>
        </w:tc>
      </w:tr>
      <w:tr w:rsidR="00801563" w14:paraId="3AF1EE37" w14:textId="77777777" w:rsidTr="56988AB6">
        <w:tc>
          <w:tcPr>
            <w:tcW w:w="2137" w:type="dxa"/>
          </w:tcPr>
          <w:p w14:paraId="6E4C78FD" w14:textId="77777777" w:rsidR="00801563" w:rsidRPr="006F378A" w:rsidRDefault="00801563" w:rsidP="00801563">
            <w:pPr>
              <w:pStyle w:val="Standard"/>
              <w:spacing w:after="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D54CF9">
              <w:rPr>
                <w:rFonts w:ascii="Arial" w:eastAsia="Arial" w:hAnsi="Arial" w:cs="Arial"/>
                <w:b/>
                <w:bCs/>
                <w:sz w:val="24"/>
                <w:szCs w:val="24"/>
              </w:rPr>
              <w:lastRenderedPageBreak/>
              <w:t xml:space="preserve">Monitorowanie i optymalizacja emisji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K</w:t>
            </w:r>
            <w:r w:rsidRPr="00D54CF9">
              <w:rPr>
                <w:rFonts w:ascii="Arial" w:eastAsia="Arial" w:hAnsi="Arial" w:cs="Arial"/>
                <w:b/>
                <w:bCs/>
                <w:sz w:val="24"/>
                <w:szCs w:val="24"/>
              </w:rPr>
              <w:t>ampanii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w trakcie jej trwania.</w:t>
            </w:r>
          </w:p>
          <w:p w14:paraId="00BD2530" w14:textId="77777777" w:rsidR="00801563" w:rsidRPr="009D3AD0" w:rsidRDefault="00801563" w:rsidP="005721ED">
            <w:pPr>
              <w:spacing w:before="120" w:line="264" w:lineRule="auto"/>
              <w:jc w:val="both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6925" w:type="dxa"/>
          </w:tcPr>
          <w:p w14:paraId="22DAEEB0" w14:textId="77777777" w:rsidR="00801563" w:rsidRDefault="00801563" w:rsidP="00801563">
            <w:pPr>
              <w:spacing w:before="120" w:line="264" w:lineRule="auto"/>
              <w:jc w:val="both"/>
              <w:rPr>
                <w:rFonts w:ascii="Arial" w:hAnsi="Arial" w:cs="Arial"/>
              </w:rPr>
            </w:pPr>
            <w:r w:rsidRPr="00801563">
              <w:rPr>
                <w:rFonts w:ascii="Arial" w:hAnsi="Arial" w:cs="Arial"/>
              </w:rPr>
              <w:t xml:space="preserve">Wykonawca zobowiązany jest do prowadzenia bieżącego monitoringu kampanii oraz jej optymalizacji w trakcie trwania, niezależnie od faktu realizacji emisji przez wydawców. Optymalizacja obejmuje w szczególności modyfikację doboru </w:t>
            </w:r>
            <w:proofErr w:type="spellStart"/>
            <w:r w:rsidRPr="00801563">
              <w:rPr>
                <w:rFonts w:ascii="Arial" w:hAnsi="Arial" w:cs="Arial"/>
              </w:rPr>
              <w:t>placementów</w:t>
            </w:r>
            <w:proofErr w:type="spellEnd"/>
            <w:r w:rsidRPr="00801563">
              <w:rPr>
                <w:rFonts w:ascii="Arial" w:hAnsi="Arial" w:cs="Arial"/>
              </w:rPr>
              <w:t>, formatów, alokacji budżetu oraz częstotliwości emisji, w celu maksymalizacji realizacji KPI</w:t>
            </w:r>
            <w:r>
              <w:rPr>
                <w:rFonts w:ascii="Arial" w:hAnsi="Arial" w:cs="Arial"/>
              </w:rPr>
              <w:t xml:space="preserve">. </w:t>
            </w:r>
            <w:r w:rsidRPr="00801563">
              <w:rPr>
                <w:rFonts w:ascii="Arial" w:hAnsi="Arial" w:cs="Arial"/>
              </w:rPr>
              <w:t xml:space="preserve">Zamawiający zastrzega sobie prawo do bieżącej akceptacji zmian </w:t>
            </w:r>
            <w:r>
              <w:rPr>
                <w:rFonts w:ascii="Arial" w:hAnsi="Arial" w:cs="Arial"/>
              </w:rPr>
              <w:t xml:space="preserve">wynikających z optymalizacji </w:t>
            </w:r>
            <w:r w:rsidRPr="00801563">
              <w:rPr>
                <w:rFonts w:ascii="Arial" w:hAnsi="Arial" w:cs="Arial"/>
              </w:rPr>
              <w:t xml:space="preserve">w planie </w:t>
            </w:r>
            <w:proofErr w:type="spellStart"/>
            <w:r w:rsidRPr="00801563">
              <w:rPr>
                <w:rFonts w:ascii="Arial" w:hAnsi="Arial" w:cs="Arial"/>
              </w:rPr>
              <w:t>mediowym</w:t>
            </w:r>
            <w:proofErr w:type="spellEnd"/>
            <w:r w:rsidRPr="00801563">
              <w:rPr>
                <w:rFonts w:ascii="Arial" w:hAnsi="Arial" w:cs="Arial"/>
              </w:rPr>
              <w:t xml:space="preserve"> w trakcie trwania kampanii.</w:t>
            </w:r>
          </w:p>
          <w:p w14:paraId="73486259" w14:textId="20561040" w:rsidR="00E7086C" w:rsidRPr="00801563" w:rsidRDefault="00E7086C" w:rsidP="00801563">
            <w:pPr>
              <w:spacing w:before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7086C" w14:paraId="0FF523BF" w14:textId="77777777" w:rsidTr="56988AB6">
        <w:tc>
          <w:tcPr>
            <w:tcW w:w="2137" w:type="dxa"/>
          </w:tcPr>
          <w:p w14:paraId="173F85D8" w14:textId="20BA3088" w:rsidR="00E7086C" w:rsidRPr="00E7086C" w:rsidRDefault="00E7086C" w:rsidP="00343913">
            <w:pPr>
              <w:pStyle w:val="Standard"/>
              <w:spacing w:after="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E7086C">
              <w:rPr>
                <w:rFonts w:ascii="Arial" w:hAnsi="Arial" w:cs="Arial"/>
                <w:b/>
                <w:bCs/>
              </w:rPr>
              <w:t>Kluczowe wskaźniki efektywności (KPI) i warunki realizacji kampanii</w:t>
            </w:r>
          </w:p>
        </w:tc>
        <w:tc>
          <w:tcPr>
            <w:tcW w:w="6925" w:type="dxa"/>
          </w:tcPr>
          <w:p w14:paraId="7D097725" w14:textId="77777777" w:rsidR="00343913" w:rsidRPr="00343913" w:rsidRDefault="00E7086C" w:rsidP="00343913">
            <w:pPr>
              <w:spacing w:before="120" w:line="264" w:lineRule="auto"/>
              <w:rPr>
                <w:rFonts w:ascii="Arial" w:hAnsi="Arial" w:cs="Arial"/>
              </w:rPr>
            </w:pPr>
            <w:r w:rsidRPr="00343913">
              <w:rPr>
                <w:rFonts w:ascii="Arial" w:hAnsi="Arial" w:cs="Arial"/>
              </w:rPr>
              <w:t>Wykonawca zobowiązany jest do realizacji kampanii z zachowaniem następujących minimalnych poziomów efektywności:</w:t>
            </w:r>
          </w:p>
          <w:p w14:paraId="2CB76CB7" w14:textId="77777777" w:rsidR="00343913" w:rsidRDefault="00E7086C" w:rsidP="00343913">
            <w:pPr>
              <w:pStyle w:val="Akapitzlist"/>
              <w:numPr>
                <w:ilvl w:val="0"/>
                <w:numId w:val="26"/>
              </w:numPr>
              <w:spacing w:before="120" w:line="264" w:lineRule="auto"/>
              <w:rPr>
                <w:rFonts w:ascii="Arial" w:hAnsi="Arial" w:cs="Arial"/>
              </w:rPr>
            </w:pPr>
            <w:r w:rsidRPr="00343913">
              <w:rPr>
                <w:rFonts w:ascii="Arial" w:hAnsi="Arial" w:cs="Arial"/>
              </w:rPr>
              <w:t>realizacja wyświetleń: minimum 90% planu,</w:t>
            </w:r>
          </w:p>
          <w:p w14:paraId="4493BD7E" w14:textId="77777777" w:rsidR="00343913" w:rsidRDefault="00E7086C" w:rsidP="00343913">
            <w:pPr>
              <w:pStyle w:val="Akapitzlist"/>
              <w:numPr>
                <w:ilvl w:val="0"/>
                <w:numId w:val="26"/>
              </w:numPr>
              <w:spacing w:before="120" w:line="264" w:lineRule="auto"/>
              <w:rPr>
                <w:rFonts w:ascii="Arial" w:hAnsi="Arial" w:cs="Arial"/>
              </w:rPr>
            </w:pPr>
            <w:r w:rsidRPr="00343913">
              <w:rPr>
                <w:rFonts w:ascii="Arial" w:hAnsi="Arial" w:cs="Arial"/>
              </w:rPr>
              <w:t>zasięg: minimum 85% planu,</w:t>
            </w:r>
          </w:p>
          <w:p w14:paraId="35BBEF96" w14:textId="77777777" w:rsidR="00343913" w:rsidRDefault="00E7086C" w:rsidP="00343913">
            <w:pPr>
              <w:pStyle w:val="Akapitzlist"/>
              <w:numPr>
                <w:ilvl w:val="0"/>
                <w:numId w:val="26"/>
              </w:numPr>
              <w:spacing w:before="120" w:line="264" w:lineRule="auto"/>
              <w:rPr>
                <w:rFonts w:ascii="Arial" w:hAnsi="Arial" w:cs="Arial"/>
              </w:rPr>
            </w:pPr>
            <w:r w:rsidRPr="00343913">
              <w:rPr>
                <w:rFonts w:ascii="Arial" w:hAnsi="Arial" w:cs="Arial"/>
              </w:rPr>
              <w:t xml:space="preserve">CTR: nie niższy niż benchmark rynkowy dla danego formatu i </w:t>
            </w:r>
            <w:proofErr w:type="spellStart"/>
            <w:r w:rsidRPr="00343913">
              <w:rPr>
                <w:rFonts w:ascii="Arial" w:hAnsi="Arial" w:cs="Arial"/>
              </w:rPr>
              <w:t>placementu</w:t>
            </w:r>
            <w:proofErr w:type="spellEnd"/>
            <w:r w:rsidRPr="00343913">
              <w:rPr>
                <w:rFonts w:ascii="Arial" w:hAnsi="Arial" w:cs="Arial"/>
              </w:rPr>
              <w:t>,</w:t>
            </w:r>
          </w:p>
          <w:p w14:paraId="17C9F08A" w14:textId="5CA4B4E0" w:rsidR="00E7086C" w:rsidRPr="00343913" w:rsidRDefault="00E7086C" w:rsidP="00343913">
            <w:pPr>
              <w:pStyle w:val="Akapitzlist"/>
              <w:numPr>
                <w:ilvl w:val="0"/>
                <w:numId w:val="26"/>
              </w:numPr>
              <w:spacing w:before="120" w:line="264" w:lineRule="auto"/>
              <w:rPr>
                <w:rFonts w:ascii="Arial" w:hAnsi="Arial" w:cs="Arial"/>
              </w:rPr>
            </w:pPr>
            <w:proofErr w:type="spellStart"/>
            <w:r w:rsidRPr="00343913">
              <w:rPr>
                <w:rFonts w:ascii="Arial" w:hAnsi="Arial" w:cs="Arial"/>
              </w:rPr>
              <w:t>viewability</w:t>
            </w:r>
            <w:proofErr w:type="spellEnd"/>
            <w:r w:rsidRPr="00343913">
              <w:rPr>
                <w:rFonts w:ascii="Arial" w:hAnsi="Arial" w:cs="Arial"/>
              </w:rPr>
              <w:t>: średnia nie niższa niż 60%, liczona zgodnie ze standardami IAB / MRC.</w:t>
            </w:r>
          </w:p>
          <w:p w14:paraId="391D985A" w14:textId="4E4B614C" w:rsidR="00E7086C" w:rsidRPr="00343913" w:rsidRDefault="00E7086C" w:rsidP="00343913">
            <w:pPr>
              <w:spacing w:before="120" w:line="264" w:lineRule="auto"/>
              <w:jc w:val="both"/>
              <w:rPr>
                <w:rFonts w:ascii="Arial" w:hAnsi="Arial" w:cs="Arial"/>
              </w:rPr>
            </w:pPr>
            <w:r w:rsidRPr="00343913">
              <w:rPr>
                <w:rFonts w:ascii="Arial" w:hAnsi="Arial" w:cs="Arial"/>
              </w:rPr>
              <w:t xml:space="preserve">W przypadku niezrealizowania powyższych parametrów, Wykonawca zobowiązany jest do realizacji dodatkowej emisji reklamowej o równoważnej wartości </w:t>
            </w:r>
            <w:proofErr w:type="spellStart"/>
            <w:r w:rsidRPr="00343913">
              <w:rPr>
                <w:rFonts w:ascii="Arial" w:hAnsi="Arial" w:cs="Arial"/>
              </w:rPr>
              <w:t>mediowej</w:t>
            </w:r>
            <w:proofErr w:type="spellEnd"/>
            <w:r w:rsidRPr="00343913">
              <w:rPr>
                <w:rFonts w:ascii="Arial" w:hAnsi="Arial" w:cs="Arial"/>
              </w:rPr>
              <w:t>, do momentu osiągnięcia wymaganych poziomów KPI, bez dodatkowych kosztów po stronie Zamawiającego.</w:t>
            </w:r>
          </w:p>
          <w:p w14:paraId="7AFE7C58" w14:textId="77777777" w:rsidR="00E7086C" w:rsidRPr="00801563" w:rsidRDefault="00E7086C" w:rsidP="00343913">
            <w:pPr>
              <w:spacing w:before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D54CF9" w14:paraId="6FE92F91" w14:textId="77777777" w:rsidTr="56988AB6">
        <w:tc>
          <w:tcPr>
            <w:tcW w:w="2137" w:type="dxa"/>
          </w:tcPr>
          <w:p w14:paraId="742685A5" w14:textId="278C321A" w:rsidR="00D54CF9" w:rsidRPr="009D3AD0" w:rsidRDefault="00D54CF9" w:rsidP="00DC07CE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A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Raportowanie </w:t>
            </w:r>
          </w:p>
        </w:tc>
        <w:tc>
          <w:tcPr>
            <w:tcW w:w="6925" w:type="dxa"/>
          </w:tcPr>
          <w:p w14:paraId="568C3CB9" w14:textId="77777777" w:rsidR="00F45F3C" w:rsidRDefault="009147CD" w:rsidP="005721E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eastAsia="Times New Roman" w:hAnsi="Arial" w:cs="Arial"/>
                <w:lang w:eastAsia="pl-PL"/>
              </w:rPr>
            </w:pPr>
            <w:r w:rsidRPr="009147CD">
              <w:rPr>
                <w:rFonts w:ascii="Arial" w:eastAsia="Times New Roman" w:hAnsi="Arial" w:cs="Arial"/>
                <w:lang w:eastAsia="pl-PL"/>
              </w:rPr>
              <w:t xml:space="preserve">Wykonawca zobowiązuje się do przedstawienia Raportu z realizacji kampanii w terminie 10 dni roboczych od jej zakończenia. </w:t>
            </w:r>
          </w:p>
          <w:p w14:paraId="3DAA6926" w14:textId="729F0814" w:rsidR="00801563" w:rsidRPr="00801563" w:rsidRDefault="009147CD" w:rsidP="00801563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9147CD">
              <w:rPr>
                <w:rFonts w:ascii="Arial" w:eastAsia="Times New Roman" w:hAnsi="Arial" w:cs="Arial"/>
                <w:lang w:eastAsia="pl-PL"/>
              </w:rPr>
              <w:lastRenderedPageBreak/>
              <w:t>Raport musi zawierać:</w:t>
            </w:r>
            <w:r w:rsidR="00836590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9147CD">
              <w:rPr>
                <w:rFonts w:ascii="Arial" w:eastAsia="Times New Roman" w:hAnsi="Arial" w:cs="Arial"/>
                <w:lang w:eastAsia="pl-PL"/>
              </w:rPr>
              <w:t>informacje określone w Media Planie, pełną listę serwisów i aplikacji, w których emitowane były reklamy, analizę post-</w:t>
            </w:r>
            <w:proofErr w:type="spellStart"/>
            <w:r w:rsidRPr="009147CD">
              <w:rPr>
                <w:rFonts w:ascii="Arial" w:eastAsia="Times New Roman" w:hAnsi="Arial" w:cs="Arial"/>
                <w:lang w:eastAsia="pl-PL"/>
              </w:rPr>
              <w:t>buy</w:t>
            </w:r>
            <w:proofErr w:type="spellEnd"/>
            <w:r w:rsidRPr="009147CD">
              <w:rPr>
                <w:rFonts w:ascii="Arial" w:eastAsia="Times New Roman" w:hAnsi="Arial" w:cs="Arial"/>
                <w:lang w:eastAsia="pl-PL"/>
              </w:rPr>
              <w:t xml:space="preserve">, szczegółowe rozbicie wyników na segmenty demograficzne, takie jak płeć, wiek, lokalizacja, </w:t>
            </w:r>
            <w:r w:rsidR="00801563" w:rsidRPr="00801563">
              <w:rPr>
                <w:rFonts w:ascii="Arial" w:hAnsi="Arial" w:cs="Arial"/>
              </w:rPr>
              <w:t xml:space="preserve">  realizację budżetu,</w:t>
            </w:r>
            <w:r w:rsidR="00801563">
              <w:rPr>
                <w:rFonts w:ascii="Arial" w:hAnsi="Arial" w:cs="Arial"/>
              </w:rPr>
              <w:t xml:space="preserve"> </w:t>
            </w:r>
            <w:r w:rsidR="00801563" w:rsidRPr="00801563">
              <w:rPr>
                <w:rFonts w:ascii="Arial" w:eastAsia="Times New Roman" w:hAnsi="Arial" w:cs="Arial"/>
                <w:lang w:eastAsia="pl-PL"/>
              </w:rPr>
              <w:t>liczbę wyświetleń,</w:t>
            </w:r>
            <w:r w:rsidR="0080156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801563" w:rsidRPr="00801563">
              <w:rPr>
                <w:rFonts w:ascii="Arial" w:eastAsia="Times New Roman" w:hAnsi="Arial" w:cs="Arial"/>
                <w:lang w:eastAsia="pl-PL"/>
              </w:rPr>
              <w:t>zasięg,</w:t>
            </w:r>
            <w:r w:rsidR="0080156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801563" w:rsidRPr="00801563">
              <w:rPr>
                <w:rFonts w:ascii="Arial" w:eastAsia="Times New Roman" w:hAnsi="Arial" w:cs="Arial"/>
                <w:lang w:eastAsia="pl-PL"/>
              </w:rPr>
              <w:t>częstotliwość,</w:t>
            </w:r>
            <w:r w:rsidR="0080156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801563" w:rsidRPr="00801563">
              <w:rPr>
                <w:rFonts w:ascii="Arial" w:eastAsia="Times New Roman" w:hAnsi="Arial" w:cs="Arial"/>
                <w:lang w:eastAsia="pl-PL"/>
              </w:rPr>
              <w:t>CTR,</w:t>
            </w:r>
            <w:r w:rsidR="00801563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801563" w:rsidRPr="00801563">
              <w:rPr>
                <w:rFonts w:ascii="Arial" w:eastAsia="Times New Roman" w:hAnsi="Arial" w:cs="Arial"/>
                <w:lang w:eastAsia="pl-PL"/>
              </w:rPr>
              <w:t>viewability</w:t>
            </w:r>
            <w:proofErr w:type="spellEnd"/>
            <w:r w:rsidR="00801563" w:rsidRPr="00801563">
              <w:rPr>
                <w:rFonts w:ascii="Arial" w:eastAsia="Times New Roman" w:hAnsi="Arial" w:cs="Arial"/>
                <w:lang w:eastAsia="pl-PL"/>
              </w:rPr>
              <w:t>,</w:t>
            </w:r>
            <w:r w:rsidR="00801563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801563" w:rsidRPr="00801563">
              <w:rPr>
                <w:rFonts w:ascii="Arial" w:eastAsia="Times New Roman" w:hAnsi="Arial" w:cs="Arial"/>
                <w:lang w:eastAsia="pl-PL"/>
              </w:rPr>
              <w:t>opis działań optymalizacyjnych wraz z rekomendacjami</w:t>
            </w:r>
            <w:r w:rsidR="00801563">
              <w:rPr>
                <w:rFonts w:ascii="Arial" w:eastAsia="Times New Roman" w:hAnsi="Arial" w:cs="Arial"/>
                <w:lang w:eastAsia="pl-PL"/>
              </w:rPr>
              <w:t xml:space="preserve"> na przyszłość. </w:t>
            </w:r>
          </w:p>
          <w:p w14:paraId="5FE86963" w14:textId="77777777" w:rsidR="00F04321" w:rsidRPr="00F04321" w:rsidRDefault="009147CD" w:rsidP="00F45F3C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eastAsia="Times New Roman" w:hAnsi="Arial" w:cs="Arial"/>
                <w:lang w:eastAsia="pl-PL"/>
              </w:rPr>
            </w:pPr>
            <w:r w:rsidRPr="00F04321">
              <w:rPr>
                <w:rFonts w:ascii="Arial" w:eastAsia="Times New Roman" w:hAnsi="Arial" w:cs="Arial"/>
                <w:lang w:eastAsia="pl-PL"/>
              </w:rPr>
              <w:t>Szczegółowy zakres raportu zostanie uzgodniony przez Zamawiającego i</w:t>
            </w:r>
            <w:r w:rsidR="00F45F3C" w:rsidRPr="00F04321">
              <w:rPr>
                <w:rFonts w:ascii="Arial" w:eastAsia="Times New Roman" w:hAnsi="Arial" w:cs="Arial"/>
                <w:lang w:eastAsia="pl-PL"/>
              </w:rPr>
              <w:t xml:space="preserve"> Wykonawcę po zawarciu umowy.</w:t>
            </w:r>
          </w:p>
          <w:p w14:paraId="72A1EF8D" w14:textId="77777777" w:rsidR="00A92697" w:rsidRDefault="00F04321" w:rsidP="00F45F3C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eastAsia="Times New Roman" w:hAnsi="Arial" w:cs="Arial"/>
                <w:lang w:eastAsia="pl-PL"/>
              </w:rPr>
            </w:pPr>
            <w:r w:rsidRPr="00F04321">
              <w:rPr>
                <w:rFonts w:ascii="Arial" w:hAnsi="Arial" w:cs="Arial"/>
              </w:rPr>
              <w:t>Akceptacja raportu końcowego przez Zamawiającego będzie podstawą do rozliczenia Zamówienia.</w:t>
            </w:r>
            <w:r w:rsidR="00F45F3C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418A3A2F" w14:textId="77777777" w:rsidR="00343913" w:rsidRDefault="00801563" w:rsidP="0034391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eastAsia="Times New Roman" w:hAnsi="Arial" w:cs="Arial"/>
                <w:lang w:eastAsia="pl-PL"/>
              </w:rPr>
            </w:pPr>
            <w:r w:rsidRPr="00801563">
              <w:rPr>
                <w:rFonts w:ascii="Arial" w:eastAsia="Times New Roman" w:hAnsi="Arial" w:cs="Arial"/>
                <w:lang w:eastAsia="pl-PL"/>
              </w:rPr>
              <w:t xml:space="preserve">W przypadku gdy okres trwania kampanii przekracza 21 dni, Wykonawca zobowiązany jest do przekazywania Zamawiającemu raportów cząstkowych z realizacji kampanii nie rzadziej niż raz na </w:t>
            </w:r>
            <w:r>
              <w:rPr>
                <w:rFonts w:ascii="Arial" w:eastAsia="Times New Roman" w:hAnsi="Arial" w:cs="Arial"/>
                <w:lang w:eastAsia="pl-PL"/>
              </w:rPr>
              <w:t>10</w:t>
            </w:r>
            <w:r w:rsidRPr="00801563">
              <w:rPr>
                <w:rFonts w:ascii="Arial" w:eastAsia="Times New Roman" w:hAnsi="Arial" w:cs="Arial"/>
                <w:lang w:eastAsia="pl-PL"/>
              </w:rPr>
              <w:t xml:space="preserve"> dni roboczych, przez cały okres jej trwania</w:t>
            </w:r>
          </w:p>
          <w:p w14:paraId="3F5597BE" w14:textId="585149D4" w:rsidR="00343913" w:rsidRPr="00343913" w:rsidRDefault="00343913" w:rsidP="0034391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eastAsia="Times New Roman" w:hAnsi="Arial" w:cs="Arial"/>
                <w:lang w:eastAsia="pl-PL"/>
              </w:rPr>
            </w:pPr>
            <w:r w:rsidRPr="00343913">
              <w:rPr>
                <w:rFonts w:ascii="Arial" w:eastAsia="Times New Roman" w:hAnsi="Arial" w:cs="Arial"/>
                <w:lang w:eastAsia="pl-PL"/>
              </w:rPr>
              <w:t xml:space="preserve">Wykonawca zobowiązany jest do przekazania Zamawiającemu dokumentów na żądanie poświadczających </w:t>
            </w:r>
            <w:r w:rsidRPr="00343913">
              <w:rPr>
                <w:rFonts w:ascii="Arial" w:eastAsia="Times New Roman" w:hAnsi="Arial" w:cs="Arial"/>
                <w:b/>
                <w:bCs/>
                <w:lang w:eastAsia="pl-PL"/>
              </w:rPr>
              <w:t>faktyczną realizację kampanii przez wydawców</w:t>
            </w:r>
            <w:r w:rsidRPr="00343913">
              <w:rPr>
                <w:rFonts w:ascii="Arial" w:eastAsia="Times New Roman" w:hAnsi="Arial" w:cs="Arial"/>
                <w:lang w:eastAsia="pl-PL"/>
              </w:rPr>
              <w:t>, w tym:</w:t>
            </w:r>
          </w:p>
          <w:p w14:paraId="51AB361B" w14:textId="77777777" w:rsidR="00343913" w:rsidRPr="00343913" w:rsidRDefault="00343913" w:rsidP="00343913">
            <w:pPr>
              <w:pStyle w:val="Akapitzlist"/>
              <w:numPr>
                <w:ilvl w:val="0"/>
                <w:numId w:val="22"/>
              </w:numPr>
              <w:spacing w:after="20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43913">
              <w:rPr>
                <w:rFonts w:ascii="Arial" w:eastAsia="Times New Roman" w:hAnsi="Arial" w:cs="Arial"/>
                <w:lang w:eastAsia="pl-PL"/>
              </w:rPr>
              <w:t>potwierdzenia emisji reklam</w:t>
            </w:r>
            <w:r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30477ABC" w14:textId="77777777" w:rsidR="00343913" w:rsidRPr="00343913" w:rsidRDefault="00343913" w:rsidP="00343913">
            <w:pPr>
              <w:pStyle w:val="Akapitzlist"/>
              <w:numPr>
                <w:ilvl w:val="0"/>
                <w:numId w:val="22"/>
              </w:numPr>
              <w:spacing w:after="20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43913">
              <w:rPr>
                <w:rFonts w:ascii="Arial" w:eastAsia="Times New Roman" w:hAnsi="Arial" w:cs="Arial"/>
                <w:lang w:eastAsia="pl-PL"/>
              </w:rPr>
              <w:t xml:space="preserve">raportów </w:t>
            </w:r>
            <w:proofErr w:type="spellStart"/>
            <w:r w:rsidRPr="00343913">
              <w:rPr>
                <w:rFonts w:ascii="Arial" w:eastAsia="Times New Roman" w:hAnsi="Arial" w:cs="Arial"/>
                <w:lang w:eastAsia="pl-PL"/>
              </w:rPr>
              <w:t>viewability</w:t>
            </w:r>
            <w:proofErr w:type="spellEnd"/>
            <w:r w:rsidRPr="00343913">
              <w:rPr>
                <w:rFonts w:ascii="Arial" w:eastAsia="Times New Roman" w:hAnsi="Arial" w:cs="Arial"/>
                <w:lang w:eastAsia="pl-PL"/>
              </w:rPr>
              <w:t xml:space="preserve"> i CTR pochodzących z systemów wydawcy,</w:t>
            </w:r>
          </w:p>
          <w:p w14:paraId="413C385E" w14:textId="77777777" w:rsidR="00343913" w:rsidRPr="00343913" w:rsidRDefault="00343913" w:rsidP="00343913">
            <w:pPr>
              <w:pStyle w:val="Akapitzlist"/>
              <w:numPr>
                <w:ilvl w:val="0"/>
                <w:numId w:val="22"/>
              </w:numPr>
              <w:spacing w:after="20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43913">
              <w:rPr>
                <w:rFonts w:ascii="Arial" w:eastAsia="Times New Roman" w:hAnsi="Arial" w:cs="Arial"/>
                <w:lang w:eastAsia="pl-PL"/>
              </w:rPr>
              <w:t>potwierdzenia realizacji KPI</w:t>
            </w:r>
          </w:p>
          <w:p w14:paraId="04E2126A" w14:textId="7FD15C88" w:rsidR="00343913" w:rsidRPr="00455029" w:rsidRDefault="00343913" w:rsidP="00455029">
            <w:pPr>
              <w:rPr>
                <w:rFonts w:ascii="Arial" w:eastAsia="Times New Roman" w:hAnsi="Arial" w:cs="Arial"/>
                <w:lang w:eastAsia="pl-PL"/>
              </w:rPr>
            </w:pPr>
            <w:r w:rsidRPr="00455029">
              <w:rPr>
                <w:rFonts w:ascii="Arial" w:eastAsia="Times New Roman" w:hAnsi="Arial" w:cs="Arial"/>
                <w:lang w:eastAsia="pl-PL"/>
              </w:rPr>
              <w:t>Zamawiający zastrzega sobie prawo do weryfikacji raportów Wykonawcy na podstawie dokumentów otrzymanych od wydawców.</w:t>
            </w:r>
          </w:p>
        </w:tc>
      </w:tr>
    </w:tbl>
    <w:p w14:paraId="047DFE45" w14:textId="40C3A440" w:rsidR="00DF380A" w:rsidRDefault="00DF380A" w:rsidP="00585C8D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000000"/>
        </w:rPr>
      </w:pPr>
    </w:p>
    <w:p w14:paraId="50DD622E" w14:textId="0E27F6C4" w:rsidR="005E50BA" w:rsidRDefault="005E50BA" w:rsidP="005E50BA">
      <w:pPr>
        <w:pStyle w:val="paragraph"/>
        <w:spacing w:before="0" w:beforeAutospacing="0" w:after="0" w:afterAutospacing="0"/>
        <w:jc w:val="right"/>
        <w:textAlignment w:val="baseline"/>
        <w:rPr>
          <w:rFonts w:ascii="Arial" w:eastAsia="Arial" w:hAnsi="Arial" w:cs="Arial"/>
          <w:b/>
          <w:i/>
        </w:rPr>
      </w:pPr>
      <w:r>
        <w:rPr>
          <w:rFonts w:ascii="Arial" w:eastAsia="Arial" w:hAnsi="Arial" w:cs="Arial"/>
          <w:b/>
          <w:i/>
        </w:rPr>
        <w:t>Z</w:t>
      </w:r>
      <w:r w:rsidRPr="005721ED">
        <w:rPr>
          <w:rFonts w:ascii="Arial" w:eastAsia="Arial" w:hAnsi="Arial" w:cs="Arial"/>
          <w:b/>
          <w:i/>
        </w:rPr>
        <w:t>ałącznik nr 1 do OPZ</w:t>
      </w:r>
    </w:p>
    <w:p w14:paraId="5E5D0743" w14:textId="6FD8866C" w:rsidR="005E50BA" w:rsidRPr="005721ED" w:rsidRDefault="005E50BA" w:rsidP="005E50BA">
      <w:pPr>
        <w:pStyle w:val="paragraph"/>
        <w:spacing w:before="0" w:beforeAutospacing="0" w:after="0" w:afterAutospacing="0"/>
        <w:jc w:val="right"/>
        <w:textAlignment w:val="baseline"/>
        <w:rPr>
          <w:rFonts w:ascii="Arial" w:eastAsia="Arial" w:hAnsi="Arial" w:cs="Arial"/>
          <w:b/>
          <w:i/>
        </w:rPr>
      </w:pPr>
      <w:r w:rsidRPr="005721ED">
        <w:rPr>
          <w:rFonts w:ascii="Arial" w:eastAsia="Arial" w:hAnsi="Arial" w:cs="Arial"/>
          <w:b/>
          <w:i/>
        </w:rPr>
        <w:t xml:space="preserve">Wykaz </w:t>
      </w:r>
      <w:r>
        <w:rPr>
          <w:rFonts w:ascii="Arial" w:eastAsia="Arial" w:hAnsi="Arial" w:cs="Arial"/>
          <w:b/>
          <w:i/>
        </w:rPr>
        <w:t xml:space="preserve">przykładowych </w:t>
      </w:r>
      <w:r w:rsidRPr="005721ED">
        <w:rPr>
          <w:rFonts w:ascii="Arial" w:eastAsia="Arial" w:hAnsi="Arial" w:cs="Arial"/>
          <w:b/>
          <w:i/>
        </w:rPr>
        <w:t>kampanii realizowanych przez Zamawiającego w 202</w:t>
      </w:r>
      <w:r>
        <w:rPr>
          <w:rFonts w:ascii="Arial" w:eastAsia="Arial" w:hAnsi="Arial" w:cs="Arial"/>
          <w:b/>
          <w:i/>
        </w:rPr>
        <w:t>5</w:t>
      </w:r>
      <w:r w:rsidRPr="005721ED">
        <w:rPr>
          <w:rFonts w:ascii="Arial" w:eastAsia="Arial" w:hAnsi="Arial" w:cs="Arial"/>
          <w:b/>
          <w:i/>
        </w:rPr>
        <w:t xml:space="preserve"> r</w:t>
      </w:r>
      <w:r>
        <w:rPr>
          <w:rFonts w:ascii="Arial" w:eastAsia="Arial" w:hAnsi="Arial" w:cs="Arial"/>
          <w:b/>
          <w:i/>
        </w:rPr>
        <w:t>.</w:t>
      </w:r>
      <w:r w:rsidRPr="005721ED">
        <w:rPr>
          <w:rFonts w:ascii="Arial" w:eastAsia="Arial" w:hAnsi="Arial" w:cs="Arial"/>
          <w:b/>
          <w:i/>
        </w:rPr>
        <w:t xml:space="preserve"> </w:t>
      </w:r>
    </w:p>
    <w:p w14:paraId="5A2F29A2" w14:textId="77777777" w:rsidR="005E50BA" w:rsidRDefault="005E50BA" w:rsidP="00585C8D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000000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3397"/>
        <w:gridCol w:w="5663"/>
      </w:tblGrid>
      <w:tr w:rsidR="005E50BA" w14:paraId="7FD6A872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6D8CA12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>Nazwa kampanii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5CCE0BD" w14:textId="77777777" w:rsidR="005E50BA" w:rsidRDefault="005E50BA" w:rsidP="00343913">
            <w:pPr>
              <w:spacing w:after="0"/>
            </w:pPr>
            <w:proofErr w:type="spellStart"/>
            <w:r w:rsidRPr="0BAFD7DA">
              <w:rPr>
                <w:rFonts w:ascii="Calibri" w:eastAsia="Calibri" w:hAnsi="Calibri" w:cs="Calibri"/>
                <w:color w:val="000000" w:themeColor="text1"/>
              </w:rPr>
              <w:t>landing</w:t>
            </w:r>
            <w:proofErr w:type="spellEnd"/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BAFD7DA">
              <w:rPr>
                <w:rFonts w:ascii="Calibri" w:eastAsia="Calibri" w:hAnsi="Calibri" w:cs="Calibri"/>
                <w:color w:val="000000" w:themeColor="text1"/>
              </w:rPr>
              <w:t>page</w:t>
            </w:r>
            <w:proofErr w:type="spellEnd"/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005E50BA" w14:paraId="544B91BA" w14:textId="77777777" w:rsidTr="00555455">
        <w:trPr>
          <w:trHeight w:val="429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7A4B9BA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>PIT/LOTERIA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575D3CF" w14:textId="77777777" w:rsidR="005E50BA" w:rsidRDefault="005E50BA" w:rsidP="00343913">
            <w:pPr>
              <w:spacing w:after="0"/>
            </w:pPr>
            <w:hyperlink r:id="rId11">
              <w:r w:rsidRPr="0BAFD7DA">
                <w:rPr>
                  <w:rStyle w:val="Hipercze"/>
                  <w:rFonts w:ascii="Calibri" w:eastAsia="Calibri" w:hAnsi="Calibri" w:cs="Calibri"/>
                  <w:color w:val="0563C1"/>
                </w:rPr>
                <w:t>https://um.warszawa.pl/-/plac-pit-y-w-warszawie-i-wygraj-samochod</w:t>
              </w:r>
            </w:hyperlink>
          </w:p>
        </w:tc>
      </w:tr>
      <w:tr w:rsidR="005E50BA" w14:paraId="711D8980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2226B21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Konsultacje społeczne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D74B3AC" w14:textId="77777777" w:rsidR="005E50BA" w:rsidRDefault="005E50BA" w:rsidP="00343913">
            <w:pPr>
              <w:spacing w:after="0"/>
            </w:pPr>
            <w:hyperlink r:id="rId12">
              <w:r w:rsidRPr="0BAFD7DA">
                <w:rPr>
                  <w:rStyle w:val="Hipercze"/>
                  <w:rFonts w:ascii="Calibri" w:eastAsia="Calibri" w:hAnsi="Calibri" w:cs="Calibri"/>
                  <w:color w:val="0563C1"/>
                </w:rPr>
                <w:t>https://konsultacje.um.warszawa.pl</w:t>
              </w:r>
            </w:hyperlink>
          </w:p>
        </w:tc>
      </w:tr>
      <w:tr w:rsidR="005E50BA" w14:paraId="633EA785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30E04C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>Noc Muzeów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199390" w14:textId="77777777" w:rsidR="005E50BA" w:rsidRDefault="005E50BA" w:rsidP="00343913">
            <w:pPr>
              <w:spacing w:after="0"/>
            </w:pPr>
            <w:hyperlink r:id="rId13">
              <w:r w:rsidRPr="0BAFD7DA">
                <w:rPr>
                  <w:rStyle w:val="Hipercze"/>
                  <w:rFonts w:ascii="Calibri" w:eastAsia="Calibri" w:hAnsi="Calibri" w:cs="Calibri"/>
                </w:rPr>
                <w:t>https://nocmuzeow.um.warszawa.pl</w:t>
              </w:r>
            </w:hyperlink>
          </w:p>
        </w:tc>
      </w:tr>
      <w:tr w:rsidR="005E50BA" w14:paraId="078811E2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5AD7999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>Warszawski Transport Publiczny WTP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1ECC15" w14:textId="77777777" w:rsidR="005E50BA" w:rsidRDefault="005E50BA" w:rsidP="00343913">
            <w:pPr>
              <w:spacing w:after="0"/>
            </w:pPr>
            <w:hyperlink r:id="rId14">
              <w:r w:rsidRPr="0BAFD7DA">
                <w:rPr>
                  <w:rStyle w:val="Hipercze"/>
                  <w:rFonts w:ascii="Calibri" w:eastAsia="Calibri" w:hAnsi="Calibri" w:cs="Calibri"/>
                </w:rPr>
                <w:t>https://www.wtp.waw.pl</w:t>
              </w:r>
            </w:hyperlink>
          </w:p>
        </w:tc>
      </w:tr>
      <w:tr w:rsidR="005E50BA" w14:paraId="6F0B6AFD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A22ACD3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Warszawa mówi podcast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F4CC416" w14:textId="77777777" w:rsidR="005E50BA" w:rsidRDefault="005E50BA" w:rsidP="00343913">
            <w:pPr>
              <w:spacing w:after="0"/>
            </w:pPr>
            <w:hyperlink r:id="rId15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https://um.warszawa.pl/warszawa-mowi-podcast</w:t>
              </w:r>
            </w:hyperlink>
          </w:p>
        </w:tc>
      </w:tr>
      <w:tr w:rsidR="005E50BA" w14:paraId="596A0310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145470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>Ochotnicy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F80F26" w14:textId="77777777" w:rsidR="005E50BA" w:rsidRDefault="005E50BA" w:rsidP="00343913">
            <w:pPr>
              <w:spacing w:after="0"/>
            </w:pPr>
            <w:hyperlink r:id="rId16">
              <w:r w:rsidRPr="0BAFD7DA">
                <w:rPr>
                  <w:rStyle w:val="Hipercze"/>
                  <w:rFonts w:ascii="Calibri" w:eastAsia="Calibri" w:hAnsi="Calibri" w:cs="Calibri"/>
                </w:rPr>
                <w:t>https://ochotnicy.waw.pl</w:t>
              </w:r>
            </w:hyperlink>
          </w:p>
        </w:tc>
      </w:tr>
      <w:tr w:rsidR="005E50BA" w14:paraId="44C598C9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30469FB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Regaty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62B4F9" w14:textId="77777777" w:rsidR="005E50BA" w:rsidRDefault="005E50BA" w:rsidP="00343913">
            <w:pPr>
              <w:spacing w:after="0"/>
            </w:pPr>
            <w:hyperlink r:id="rId17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https://um.warszawa.pl/-/regaty-o-puchar-prezydenta-warszawy-1</w:t>
              </w:r>
            </w:hyperlink>
          </w:p>
        </w:tc>
      </w:tr>
      <w:tr w:rsidR="005E50BA" w14:paraId="19DAA984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B833940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Parada Syrenki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382B1C" w14:textId="77777777" w:rsidR="005E50BA" w:rsidRDefault="005E50BA" w:rsidP="00343913">
            <w:pPr>
              <w:spacing w:after="0"/>
            </w:pPr>
            <w:hyperlink r:id="rId18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https://um.warszawa.pl/-/parada-syrenki-w-centrum-miasta</w:t>
              </w:r>
            </w:hyperlink>
          </w:p>
        </w:tc>
      </w:tr>
      <w:tr w:rsidR="005E50BA" w14:paraId="028FA6AF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A5E658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Segregacja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B82C36B" w14:textId="77777777" w:rsidR="005E50BA" w:rsidRDefault="005E50BA" w:rsidP="00343913">
            <w:pPr>
              <w:spacing w:after="0"/>
            </w:pPr>
            <w:hyperlink r:id="rId19">
              <w:r w:rsidRPr="0BAFD7DA">
                <w:rPr>
                  <w:rStyle w:val="Hipercze"/>
                  <w:rFonts w:ascii="Calibri" w:eastAsia="Calibri" w:hAnsi="Calibri" w:cs="Calibri"/>
                </w:rPr>
                <w:t>https://segregujna5.um.warszawa.pl</w:t>
              </w:r>
            </w:hyperlink>
          </w:p>
        </w:tc>
      </w:tr>
      <w:tr w:rsidR="005E50BA" w14:paraId="7F5C8FA7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BFA2DA3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Budżet obywatelski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B5AA8C" w14:textId="77777777" w:rsidR="005E50BA" w:rsidRDefault="005E50BA" w:rsidP="00343913">
            <w:pPr>
              <w:spacing w:after="0"/>
            </w:pPr>
            <w:hyperlink r:id="rId20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https://um.warszawa.pl/waw/bo/-/glosowanie-na-projekty-10-edycja</w:t>
              </w:r>
            </w:hyperlink>
          </w:p>
        </w:tc>
      </w:tr>
      <w:tr w:rsidR="005E50BA" w14:paraId="0C3B920A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CFFEEDC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Warszawianka roku Zgłaszanie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17B24B2" w14:textId="77777777" w:rsidR="005E50BA" w:rsidRDefault="005E50BA" w:rsidP="00343913">
            <w:pPr>
              <w:spacing w:after="0"/>
            </w:pPr>
            <w:hyperlink r:id="rId21">
              <w:r w:rsidRPr="0BAFD7DA">
                <w:rPr>
                  <w:rStyle w:val="Hipercze"/>
                  <w:rFonts w:ascii="Calibri" w:eastAsia="Calibri" w:hAnsi="Calibri" w:cs="Calibri"/>
                </w:rPr>
                <w:t>https://warszawiankaroku.um.warszawa.pl</w:t>
              </w:r>
            </w:hyperlink>
          </w:p>
        </w:tc>
      </w:tr>
      <w:tr w:rsidR="005E50BA" w14:paraId="13AFA136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45E4726" w14:textId="77777777" w:rsidR="005E50BA" w:rsidRDefault="005E50BA" w:rsidP="00343913">
            <w:pPr>
              <w:spacing w:after="0"/>
            </w:pPr>
            <w:proofErr w:type="spellStart"/>
            <w:r w:rsidRPr="0BAFD7DA">
              <w:rPr>
                <w:rFonts w:ascii="Calibri" w:eastAsia="Calibri" w:hAnsi="Calibri" w:cs="Calibri"/>
                <w:color w:val="000000" w:themeColor="text1"/>
              </w:rPr>
              <w:t>Kocykowanie</w:t>
            </w:r>
            <w:proofErr w:type="spellEnd"/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FDC5B84" w14:textId="77777777" w:rsidR="005E50BA" w:rsidRDefault="005E50BA" w:rsidP="00343913">
            <w:pPr>
              <w:spacing w:after="0"/>
            </w:pPr>
            <w:hyperlink r:id="rId22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https://um.warszawa.pl/-/warszawskie-kocykowanie-na-trawie</w:t>
              </w:r>
            </w:hyperlink>
          </w:p>
        </w:tc>
      </w:tr>
      <w:tr w:rsidR="005E50BA" w14:paraId="0A95550D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1E5E7EA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>Warszawa rodzinna - in vitro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BFED745" w14:textId="77777777" w:rsidR="005E50BA" w:rsidRDefault="005E50BA" w:rsidP="00343913">
            <w:pPr>
              <w:spacing w:after="0"/>
            </w:pPr>
            <w:hyperlink r:id="rId23">
              <w:r w:rsidRPr="0BAFD7DA">
                <w:rPr>
                  <w:rStyle w:val="Hipercze"/>
                  <w:rFonts w:ascii="Calibri" w:eastAsia="Calibri" w:hAnsi="Calibri" w:cs="Calibri"/>
                </w:rPr>
                <w:t>https://zdrowie.um.warszawa.pl/program-in-vitro</w:t>
              </w:r>
            </w:hyperlink>
          </w:p>
        </w:tc>
      </w:tr>
      <w:tr w:rsidR="005E50BA" w14:paraId="30FB2FDF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DEC852E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Nagroda dla młodych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BDE4B2" w14:textId="77777777" w:rsidR="005E50BA" w:rsidRDefault="005E50BA" w:rsidP="00343913">
            <w:pPr>
              <w:spacing w:after="0"/>
            </w:pPr>
            <w:hyperlink r:id="rId24">
              <w:r w:rsidRPr="0BAFD7DA">
                <w:rPr>
                  <w:rStyle w:val="Hipercze"/>
                  <w:rFonts w:ascii="Calibri" w:eastAsia="Calibri" w:hAnsi="Calibri" w:cs="Calibri"/>
                </w:rPr>
                <w:t>https://dzialam.um.warszawa.pl/nagroda-dla-mlodych</w:t>
              </w:r>
            </w:hyperlink>
          </w:p>
        </w:tc>
      </w:tr>
      <w:tr w:rsidR="005E50BA" w14:paraId="6DD356B2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C14680F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lastRenderedPageBreak/>
              <w:t xml:space="preserve">Sport blisko domu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E8C4D1" w14:textId="77777777" w:rsidR="005E50BA" w:rsidRDefault="005E50BA" w:rsidP="00343913">
            <w:pPr>
              <w:spacing w:after="0"/>
            </w:pPr>
            <w:hyperlink r:id="rId25">
              <w:r w:rsidRPr="0BAFD7DA">
                <w:rPr>
                  <w:rStyle w:val="Hipercze"/>
                  <w:rFonts w:ascii="Calibri" w:eastAsia="Calibri" w:hAnsi="Calibri" w:cs="Calibri"/>
                </w:rPr>
                <w:t>https://sport.um.warszawa.pl/zajecia-sportowe</w:t>
              </w:r>
            </w:hyperlink>
          </w:p>
        </w:tc>
      </w:tr>
      <w:tr w:rsidR="005E50BA" w14:paraId="6DECA710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C2DF7F4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19115 Miejskie Centrum Kontaktu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8E3DFB" w14:textId="77777777" w:rsidR="005E50BA" w:rsidRDefault="005E50BA" w:rsidP="00343913">
            <w:pPr>
              <w:spacing w:after="0"/>
            </w:pPr>
            <w:hyperlink r:id="rId26">
              <w:r w:rsidRPr="0BAFD7DA">
                <w:rPr>
                  <w:rStyle w:val="Hipercze"/>
                  <w:rFonts w:ascii="Calibri" w:eastAsia="Calibri" w:hAnsi="Calibri" w:cs="Calibri"/>
                </w:rPr>
                <w:t>https://warszawa19115.pl/</w:t>
              </w:r>
            </w:hyperlink>
          </w:p>
        </w:tc>
      </w:tr>
      <w:tr w:rsidR="005E50BA" w14:paraId="3BC87EC7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AD20BB2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Warszawski tydzień zdrowia psychicznego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717814E" w14:textId="77777777" w:rsidR="005E50BA" w:rsidRDefault="005E50BA" w:rsidP="00343913">
            <w:pPr>
              <w:spacing w:after="0"/>
            </w:pPr>
            <w:hyperlink r:id="rId27">
              <w:r w:rsidRPr="0BAFD7DA">
                <w:rPr>
                  <w:rStyle w:val="Hipercze"/>
                  <w:rFonts w:ascii="Calibri" w:eastAsia="Calibri" w:hAnsi="Calibri" w:cs="Calibri"/>
                </w:rPr>
                <w:t>https://zdrowie.um.warszawa.pl/zdrowie-psychiczne</w:t>
              </w:r>
            </w:hyperlink>
          </w:p>
        </w:tc>
      </w:tr>
      <w:tr w:rsidR="005E50BA" w14:paraId="46B0175A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5B47249" w14:textId="3CE075F4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kampania </w:t>
            </w:r>
            <w:proofErr w:type="spellStart"/>
            <w:r w:rsidRPr="0BAFD7DA">
              <w:rPr>
                <w:rFonts w:ascii="Calibri" w:eastAsia="Calibri" w:hAnsi="Calibri" w:cs="Calibri"/>
                <w:color w:val="000000" w:themeColor="text1"/>
              </w:rPr>
              <w:t>employer</w:t>
            </w:r>
            <w:proofErr w:type="spellEnd"/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BAFD7DA">
              <w:rPr>
                <w:rFonts w:ascii="Calibri" w:eastAsia="Calibri" w:hAnsi="Calibri" w:cs="Calibri"/>
                <w:color w:val="000000" w:themeColor="text1"/>
              </w:rPr>
              <w:t>brandingowa</w:t>
            </w:r>
            <w:proofErr w:type="spellEnd"/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 UM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69113C4" w14:textId="77777777" w:rsidR="005E50BA" w:rsidRDefault="005E50BA" w:rsidP="00343913">
            <w:pPr>
              <w:spacing w:after="0"/>
            </w:pPr>
            <w:hyperlink r:id="rId28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https://um.warszawa.pl/praca</w:t>
              </w:r>
            </w:hyperlink>
          </w:p>
        </w:tc>
      </w:tr>
      <w:tr w:rsidR="005E50BA" w14:paraId="3F231C5F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C7CA6AB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Noc Muzeów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512D933" w14:textId="77777777" w:rsidR="005E50BA" w:rsidRDefault="005E50BA" w:rsidP="00343913">
            <w:pPr>
              <w:spacing w:after="0"/>
            </w:pPr>
            <w:hyperlink r:id="rId29">
              <w:r w:rsidRPr="0BAFD7DA">
                <w:rPr>
                  <w:rStyle w:val="Hipercze"/>
                  <w:rFonts w:ascii="Calibri" w:eastAsia="Calibri" w:hAnsi="Calibri" w:cs="Calibri"/>
                </w:rPr>
                <w:t>https://nocmuzeow.um.warszawa.pl/</w:t>
              </w:r>
            </w:hyperlink>
          </w:p>
        </w:tc>
      </w:tr>
      <w:tr w:rsidR="005E50BA" w14:paraId="54AB579B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042DBF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Powstanie Warszawskie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5BCBEE" w14:textId="77777777" w:rsidR="005E50BA" w:rsidRDefault="005E50BA" w:rsidP="00343913">
            <w:pPr>
              <w:spacing w:after="0"/>
            </w:pPr>
            <w:hyperlink r:id="rId30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https://um.warszawa.pl/powstaniewarszawskie</w:t>
              </w:r>
            </w:hyperlink>
          </w:p>
        </w:tc>
      </w:tr>
      <w:tr w:rsidR="005E50BA" w14:paraId="353394B3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9E388E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Warszawa 2040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4ECA2EF" w14:textId="77777777" w:rsidR="005E50BA" w:rsidRDefault="005E50BA" w:rsidP="00343913">
            <w:pPr>
              <w:spacing w:after="0"/>
            </w:pPr>
            <w:hyperlink r:id="rId31">
              <w:r w:rsidRPr="0BAFD7DA">
                <w:rPr>
                  <w:rStyle w:val="Hipercze"/>
                  <w:rFonts w:ascii="Calibri" w:eastAsia="Calibri" w:hAnsi="Calibri" w:cs="Calibri"/>
                </w:rPr>
                <w:t>https://konsultacje.um.warszawa.pl/processes/Warszawa2040</w:t>
              </w:r>
            </w:hyperlink>
          </w:p>
        </w:tc>
      </w:tr>
      <w:tr w:rsidR="005E50BA" w14:paraId="20031835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6DC63D5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 xml:space="preserve">Tydzień bezpieczeństwa 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EE9CD3" w14:textId="77777777" w:rsidR="005E50BA" w:rsidRDefault="005E50BA" w:rsidP="00343913">
            <w:pPr>
              <w:spacing w:after="0"/>
            </w:pPr>
            <w:hyperlink r:id="rId32">
              <w:r w:rsidRPr="0BAFD7DA">
                <w:rPr>
                  <w:rStyle w:val="Hipercze"/>
                  <w:rFonts w:ascii="Calibri" w:eastAsia="Calibri" w:hAnsi="Calibri" w:cs="Calibri"/>
                </w:rPr>
                <w:t>https://warszawa19115.pl/warszawa-chroni</w:t>
              </w:r>
            </w:hyperlink>
          </w:p>
        </w:tc>
      </w:tr>
      <w:tr w:rsidR="005E50BA" w14:paraId="5DF2DF38" w14:textId="77777777" w:rsidTr="00555455">
        <w:trPr>
          <w:trHeight w:val="300"/>
        </w:trPr>
        <w:tc>
          <w:tcPr>
            <w:tcW w:w="3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49D30C" w14:textId="77777777" w:rsidR="005E50BA" w:rsidRDefault="005E50BA" w:rsidP="00343913">
            <w:pPr>
              <w:spacing w:after="0"/>
            </w:pPr>
            <w:r w:rsidRPr="0BAFD7DA">
              <w:rPr>
                <w:rFonts w:ascii="Calibri" w:eastAsia="Calibri" w:hAnsi="Calibri" w:cs="Calibri"/>
                <w:color w:val="000000" w:themeColor="text1"/>
              </w:rPr>
              <w:t>Koncert Wspólna Niepodległa</w:t>
            </w:r>
          </w:p>
        </w:tc>
        <w:tc>
          <w:tcPr>
            <w:tcW w:w="5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3268FF" w14:textId="77777777" w:rsidR="005E50BA" w:rsidRDefault="005E50BA" w:rsidP="00343913">
            <w:pPr>
              <w:spacing w:after="0"/>
            </w:pPr>
            <w:hyperlink r:id="rId33">
              <w:r w:rsidRPr="0BAFD7DA">
                <w:rPr>
                  <w:rStyle w:val="Hipercze"/>
                  <w:rFonts w:ascii="Calibri" w:eastAsia="Calibri" w:hAnsi="Calibri" w:cs="Calibri"/>
                </w:rPr>
                <w:t>https://um.warszawa.pl/-/radosne-swietowanie-niepodleglosci</w:t>
              </w:r>
            </w:hyperlink>
          </w:p>
        </w:tc>
      </w:tr>
    </w:tbl>
    <w:p w14:paraId="734B3262" w14:textId="77777777" w:rsidR="005E50BA" w:rsidRPr="00585C8D" w:rsidRDefault="005E50BA" w:rsidP="00585C8D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000000"/>
        </w:rPr>
      </w:pPr>
    </w:p>
    <w:sectPr w:rsidR="005E50BA" w:rsidRPr="00585C8D" w:rsidSect="00CA0E85">
      <w:footerReference w:type="defaul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63227" w14:textId="77777777" w:rsidR="000B5F2F" w:rsidRDefault="000B5F2F" w:rsidP="00DF380A">
      <w:pPr>
        <w:spacing w:after="0" w:line="240" w:lineRule="auto"/>
      </w:pPr>
      <w:r>
        <w:separator/>
      </w:r>
    </w:p>
  </w:endnote>
  <w:endnote w:type="continuationSeparator" w:id="0">
    <w:p w14:paraId="04FCF184" w14:textId="77777777" w:rsidR="000B5F2F" w:rsidRDefault="000B5F2F" w:rsidP="00DF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2581902"/>
      <w:docPartObj>
        <w:docPartGallery w:val="Page Numbers (Bottom of Page)"/>
        <w:docPartUnique/>
      </w:docPartObj>
    </w:sdtPr>
    <w:sdtEndPr/>
    <w:sdtContent>
      <w:p w14:paraId="44F812AD" w14:textId="354EF61A" w:rsidR="00836590" w:rsidRDefault="008365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992">
          <w:rPr>
            <w:noProof/>
          </w:rPr>
          <w:t>2</w:t>
        </w:r>
        <w:r>
          <w:fldChar w:fldCharType="end"/>
        </w:r>
      </w:p>
    </w:sdtContent>
  </w:sdt>
  <w:p w14:paraId="7BF15867" w14:textId="77777777" w:rsidR="00836590" w:rsidRDefault="008365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846E" w14:textId="77777777" w:rsidR="000B5F2F" w:rsidRDefault="000B5F2F" w:rsidP="00DF380A">
      <w:pPr>
        <w:spacing w:after="0" w:line="240" w:lineRule="auto"/>
      </w:pPr>
      <w:r>
        <w:separator/>
      </w:r>
    </w:p>
  </w:footnote>
  <w:footnote w:type="continuationSeparator" w:id="0">
    <w:p w14:paraId="7C07F538" w14:textId="77777777" w:rsidR="000B5F2F" w:rsidRDefault="000B5F2F" w:rsidP="00DF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7378"/>
    <w:multiLevelType w:val="hybridMultilevel"/>
    <w:tmpl w:val="5CAA6CC0"/>
    <w:lvl w:ilvl="0" w:tplc="9A94B0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59EAD"/>
    <w:multiLevelType w:val="multilevel"/>
    <w:tmpl w:val="43243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0F95710A"/>
    <w:multiLevelType w:val="multilevel"/>
    <w:tmpl w:val="A2900388"/>
    <w:lvl w:ilvl="0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639FC"/>
    <w:multiLevelType w:val="multilevel"/>
    <w:tmpl w:val="4EFEE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FF0A53"/>
    <w:multiLevelType w:val="hybridMultilevel"/>
    <w:tmpl w:val="86FAC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93596"/>
    <w:multiLevelType w:val="hybridMultilevel"/>
    <w:tmpl w:val="F31E6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E3C72"/>
    <w:multiLevelType w:val="multilevel"/>
    <w:tmpl w:val="225A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CE197C"/>
    <w:multiLevelType w:val="hybridMultilevel"/>
    <w:tmpl w:val="BDA88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92AB3"/>
    <w:multiLevelType w:val="multilevel"/>
    <w:tmpl w:val="E082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785CC5"/>
    <w:multiLevelType w:val="multilevel"/>
    <w:tmpl w:val="E082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3719ED"/>
    <w:multiLevelType w:val="hybridMultilevel"/>
    <w:tmpl w:val="C0C6F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E327B"/>
    <w:multiLevelType w:val="hybridMultilevel"/>
    <w:tmpl w:val="CDBAE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F5474"/>
    <w:multiLevelType w:val="hybridMultilevel"/>
    <w:tmpl w:val="7ABC1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E16B2"/>
    <w:multiLevelType w:val="multilevel"/>
    <w:tmpl w:val="C8F6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1B69BB"/>
    <w:multiLevelType w:val="multilevel"/>
    <w:tmpl w:val="E082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05205A"/>
    <w:multiLevelType w:val="hybridMultilevel"/>
    <w:tmpl w:val="CDBAEB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32DE8"/>
    <w:multiLevelType w:val="hybridMultilevel"/>
    <w:tmpl w:val="C0203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12521"/>
    <w:multiLevelType w:val="hybridMultilevel"/>
    <w:tmpl w:val="3FFE6C6E"/>
    <w:lvl w:ilvl="0" w:tplc="1142577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0B1EBA"/>
    <w:multiLevelType w:val="hybridMultilevel"/>
    <w:tmpl w:val="F9724690"/>
    <w:lvl w:ilvl="0" w:tplc="51CE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20F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380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DA2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B2AC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1205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C6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10F8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05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F5203"/>
    <w:multiLevelType w:val="hybridMultilevel"/>
    <w:tmpl w:val="FA8EBDA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2A19BD"/>
    <w:multiLevelType w:val="hybridMultilevel"/>
    <w:tmpl w:val="30B8930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88B1C1"/>
    <w:multiLevelType w:val="hybridMultilevel"/>
    <w:tmpl w:val="6A6C2ABC"/>
    <w:lvl w:ilvl="0" w:tplc="D9B0D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A5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425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7A1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CE7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8A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4D4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C6F6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EECC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C386C"/>
    <w:multiLevelType w:val="hybridMultilevel"/>
    <w:tmpl w:val="278204AC"/>
    <w:lvl w:ilvl="0" w:tplc="73B43A7A">
      <w:start w:val="1"/>
      <w:numFmt w:val="decimal"/>
      <w:lvlText w:val="%1."/>
      <w:lvlJc w:val="left"/>
      <w:pPr>
        <w:ind w:left="720" w:hanging="360"/>
      </w:pPr>
    </w:lvl>
    <w:lvl w:ilvl="1" w:tplc="CE10F762">
      <w:start w:val="1"/>
      <w:numFmt w:val="lowerLetter"/>
      <w:lvlText w:val="%2."/>
      <w:lvlJc w:val="left"/>
      <w:pPr>
        <w:ind w:left="1440" w:hanging="360"/>
      </w:pPr>
    </w:lvl>
    <w:lvl w:ilvl="2" w:tplc="27845356">
      <w:start w:val="1"/>
      <w:numFmt w:val="lowerRoman"/>
      <w:lvlText w:val="%3."/>
      <w:lvlJc w:val="right"/>
      <w:pPr>
        <w:ind w:left="2160" w:hanging="180"/>
      </w:pPr>
    </w:lvl>
    <w:lvl w:ilvl="3" w:tplc="845EB302">
      <w:start w:val="1"/>
      <w:numFmt w:val="decimal"/>
      <w:lvlText w:val="%4."/>
      <w:lvlJc w:val="left"/>
      <w:pPr>
        <w:ind w:left="2880" w:hanging="360"/>
      </w:pPr>
    </w:lvl>
    <w:lvl w:ilvl="4" w:tplc="D00603A0">
      <w:start w:val="1"/>
      <w:numFmt w:val="lowerLetter"/>
      <w:lvlText w:val="%5."/>
      <w:lvlJc w:val="left"/>
      <w:pPr>
        <w:ind w:left="3600" w:hanging="360"/>
      </w:pPr>
    </w:lvl>
    <w:lvl w:ilvl="5" w:tplc="6A222C82">
      <w:start w:val="1"/>
      <w:numFmt w:val="lowerRoman"/>
      <w:lvlText w:val="%6."/>
      <w:lvlJc w:val="right"/>
      <w:pPr>
        <w:ind w:left="4320" w:hanging="180"/>
      </w:pPr>
    </w:lvl>
    <w:lvl w:ilvl="6" w:tplc="CD8AC2E6">
      <w:start w:val="1"/>
      <w:numFmt w:val="decimal"/>
      <w:lvlText w:val="%7."/>
      <w:lvlJc w:val="left"/>
      <w:pPr>
        <w:ind w:left="5040" w:hanging="360"/>
      </w:pPr>
    </w:lvl>
    <w:lvl w:ilvl="7" w:tplc="77FC857C">
      <w:start w:val="1"/>
      <w:numFmt w:val="lowerLetter"/>
      <w:lvlText w:val="%8."/>
      <w:lvlJc w:val="left"/>
      <w:pPr>
        <w:ind w:left="5760" w:hanging="360"/>
      </w:pPr>
    </w:lvl>
    <w:lvl w:ilvl="8" w:tplc="5E2AD7A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5A75420"/>
    <w:multiLevelType w:val="hybridMultilevel"/>
    <w:tmpl w:val="BDA88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2706B"/>
    <w:multiLevelType w:val="multilevel"/>
    <w:tmpl w:val="00F4C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8429928">
    <w:abstractNumId w:val="21"/>
  </w:num>
  <w:num w:numId="2" w16cid:durableId="1267689174">
    <w:abstractNumId w:val="18"/>
  </w:num>
  <w:num w:numId="3" w16cid:durableId="1153259523">
    <w:abstractNumId w:val="22"/>
  </w:num>
  <w:num w:numId="4" w16cid:durableId="930353379">
    <w:abstractNumId w:val="1"/>
  </w:num>
  <w:num w:numId="5" w16cid:durableId="1694843902">
    <w:abstractNumId w:val="14"/>
  </w:num>
  <w:num w:numId="6" w16cid:durableId="2131389123">
    <w:abstractNumId w:val="8"/>
  </w:num>
  <w:num w:numId="7" w16cid:durableId="194078383">
    <w:abstractNumId w:val="9"/>
  </w:num>
  <w:num w:numId="8" w16cid:durableId="699553309">
    <w:abstractNumId w:val="20"/>
  </w:num>
  <w:num w:numId="9" w16cid:durableId="174657137">
    <w:abstractNumId w:val="0"/>
  </w:num>
  <w:num w:numId="10" w16cid:durableId="228464776">
    <w:abstractNumId w:val="19"/>
  </w:num>
  <w:num w:numId="11" w16cid:durableId="1215894060">
    <w:abstractNumId w:val="13"/>
  </w:num>
  <w:num w:numId="12" w16cid:durableId="1998998145">
    <w:abstractNumId w:val="13"/>
    <w:lvlOverride w:ilvl="1">
      <w:lvl w:ilvl="1">
        <w:numFmt w:val="decimal"/>
        <w:lvlText w:val="%2."/>
        <w:lvlJc w:val="left"/>
      </w:lvl>
    </w:lvlOverride>
  </w:num>
  <w:num w:numId="13" w16cid:durableId="1790202222">
    <w:abstractNumId w:val="3"/>
  </w:num>
  <w:num w:numId="14" w16cid:durableId="1267152042">
    <w:abstractNumId w:val="4"/>
  </w:num>
  <w:num w:numId="15" w16cid:durableId="2064012995">
    <w:abstractNumId w:val="10"/>
  </w:num>
  <w:num w:numId="16" w16cid:durableId="918094542">
    <w:abstractNumId w:val="25"/>
  </w:num>
  <w:num w:numId="17" w16cid:durableId="798887662">
    <w:abstractNumId w:val="7"/>
  </w:num>
  <w:num w:numId="18" w16cid:durableId="168762862">
    <w:abstractNumId w:val="24"/>
  </w:num>
  <w:num w:numId="19" w16cid:durableId="1122502671">
    <w:abstractNumId w:val="11"/>
  </w:num>
  <w:num w:numId="20" w16cid:durableId="370763581">
    <w:abstractNumId w:val="6"/>
  </w:num>
  <w:num w:numId="21" w16cid:durableId="1235697077">
    <w:abstractNumId w:val="15"/>
  </w:num>
  <w:num w:numId="22" w16cid:durableId="163715375">
    <w:abstractNumId w:val="2"/>
  </w:num>
  <w:num w:numId="23" w16cid:durableId="1505054158">
    <w:abstractNumId w:val="5"/>
  </w:num>
  <w:num w:numId="24" w16cid:durableId="1310552129">
    <w:abstractNumId w:val="12"/>
  </w:num>
  <w:num w:numId="25" w16cid:durableId="2113359541">
    <w:abstractNumId w:val="16"/>
  </w:num>
  <w:num w:numId="26" w16cid:durableId="703599594">
    <w:abstractNumId w:val="17"/>
  </w:num>
  <w:num w:numId="27" w16cid:durableId="115810972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0A"/>
    <w:rsid w:val="00020227"/>
    <w:rsid w:val="00034A96"/>
    <w:rsid w:val="000442A6"/>
    <w:rsid w:val="0006141F"/>
    <w:rsid w:val="00063DEA"/>
    <w:rsid w:val="00066233"/>
    <w:rsid w:val="00071015"/>
    <w:rsid w:val="00083671"/>
    <w:rsid w:val="00090379"/>
    <w:rsid w:val="000B5C83"/>
    <w:rsid w:val="000B5F2F"/>
    <w:rsid w:val="000C04B0"/>
    <w:rsid w:val="000F2762"/>
    <w:rsid w:val="0012212A"/>
    <w:rsid w:val="00123CC7"/>
    <w:rsid w:val="0013440E"/>
    <w:rsid w:val="0015359E"/>
    <w:rsid w:val="00155E05"/>
    <w:rsid w:val="00167CE7"/>
    <w:rsid w:val="001A7539"/>
    <w:rsid w:val="001D2AA8"/>
    <w:rsid w:val="001D2FD2"/>
    <w:rsid w:val="001F3784"/>
    <w:rsid w:val="001F6372"/>
    <w:rsid w:val="001F6BDA"/>
    <w:rsid w:val="00214612"/>
    <w:rsid w:val="002237C7"/>
    <w:rsid w:val="00225040"/>
    <w:rsid w:val="00242146"/>
    <w:rsid w:val="0027127E"/>
    <w:rsid w:val="00281730"/>
    <w:rsid w:val="00282639"/>
    <w:rsid w:val="002966C7"/>
    <w:rsid w:val="002A3226"/>
    <w:rsid w:val="002B69E3"/>
    <w:rsid w:val="0030290D"/>
    <w:rsid w:val="00322994"/>
    <w:rsid w:val="0033075A"/>
    <w:rsid w:val="003409A9"/>
    <w:rsid w:val="00343913"/>
    <w:rsid w:val="00346AEA"/>
    <w:rsid w:val="00346EBD"/>
    <w:rsid w:val="00375F4C"/>
    <w:rsid w:val="0038644A"/>
    <w:rsid w:val="003A011A"/>
    <w:rsid w:val="003A0638"/>
    <w:rsid w:val="003B549D"/>
    <w:rsid w:val="003C1FCD"/>
    <w:rsid w:val="003C431C"/>
    <w:rsid w:val="003D2774"/>
    <w:rsid w:val="003D616A"/>
    <w:rsid w:val="003D672B"/>
    <w:rsid w:val="003D77BF"/>
    <w:rsid w:val="00400FB5"/>
    <w:rsid w:val="00421256"/>
    <w:rsid w:val="004213D7"/>
    <w:rsid w:val="00426199"/>
    <w:rsid w:val="00427AD0"/>
    <w:rsid w:val="004400BB"/>
    <w:rsid w:val="00451A10"/>
    <w:rsid w:val="00454176"/>
    <w:rsid w:val="00455029"/>
    <w:rsid w:val="004551E6"/>
    <w:rsid w:val="00485B65"/>
    <w:rsid w:val="004A4917"/>
    <w:rsid w:val="004C6950"/>
    <w:rsid w:val="004C7395"/>
    <w:rsid w:val="004E3C87"/>
    <w:rsid w:val="005129C6"/>
    <w:rsid w:val="0053081E"/>
    <w:rsid w:val="00555455"/>
    <w:rsid w:val="005574F6"/>
    <w:rsid w:val="005721ED"/>
    <w:rsid w:val="00585C8D"/>
    <w:rsid w:val="005A0986"/>
    <w:rsid w:val="005A5A37"/>
    <w:rsid w:val="005E50BA"/>
    <w:rsid w:val="005F4153"/>
    <w:rsid w:val="00612D22"/>
    <w:rsid w:val="006725D3"/>
    <w:rsid w:val="00675A0D"/>
    <w:rsid w:val="0068687F"/>
    <w:rsid w:val="006A5171"/>
    <w:rsid w:val="006C3AF3"/>
    <w:rsid w:val="006C56B8"/>
    <w:rsid w:val="006F378A"/>
    <w:rsid w:val="00706862"/>
    <w:rsid w:val="00724536"/>
    <w:rsid w:val="007663E8"/>
    <w:rsid w:val="00774429"/>
    <w:rsid w:val="00776080"/>
    <w:rsid w:val="00781E15"/>
    <w:rsid w:val="0078370B"/>
    <w:rsid w:val="00784F8F"/>
    <w:rsid w:val="00801563"/>
    <w:rsid w:val="00824671"/>
    <w:rsid w:val="00836590"/>
    <w:rsid w:val="00843CEF"/>
    <w:rsid w:val="00852604"/>
    <w:rsid w:val="008806E2"/>
    <w:rsid w:val="00892E92"/>
    <w:rsid w:val="00895185"/>
    <w:rsid w:val="008A1070"/>
    <w:rsid w:val="008B6B56"/>
    <w:rsid w:val="008F1438"/>
    <w:rsid w:val="008F32E6"/>
    <w:rsid w:val="009147CD"/>
    <w:rsid w:val="009227E7"/>
    <w:rsid w:val="00922A09"/>
    <w:rsid w:val="0094144C"/>
    <w:rsid w:val="00951024"/>
    <w:rsid w:val="0099031C"/>
    <w:rsid w:val="009A594D"/>
    <w:rsid w:val="009B3D21"/>
    <w:rsid w:val="009C3B3D"/>
    <w:rsid w:val="009C4ABA"/>
    <w:rsid w:val="009D3AD0"/>
    <w:rsid w:val="00A06C84"/>
    <w:rsid w:val="00A14D13"/>
    <w:rsid w:val="00A35A23"/>
    <w:rsid w:val="00A45651"/>
    <w:rsid w:val="00A5367D"/>
    <w:rsid w:val="00A615FD"/>
    <w:rsid w:val="00A726C4"/>
    <w:rsid w:val="00A7591A"/>
    <w:rsid w:val="00A765E3"/>
    <w:rsid w:val="00A92697"/>
    <w:rsid w:val="00A94A85"/>
    <w:rsid w:val="00A9633F"/>
    <w:rsid w:val="00AB13C4"/>
    <w:rsid w:val="00AD4586"/>
    <w:rsid w:val="00AD588C"/>
    <w:rsid w:val="00AD77F7"/>
    <w:rsid w:val="00B12A59"/>
    <w:rsid w:val="00B34DE6"/>
    <w:rsid w:val="00B65992"/>
    <w:rsid w:val="00B6794E"/>
    <w:rsid w:val="00B7449C"/>
    <w:rsid w:val="00B863E4"/>
    <w:rsid w:val="00B943FC"/>
    <w:rsid w:val="00BB475D"/>
    <w:rsid w:val="00BB778E"/>
    <w:rsid w:val="00BC2001"/>
    <w:rsid w:val="00BC5FAA"/>
    <w:rsid w:val="00BC7DE6"/>
    <w:rsid w:val="00BD0568"/>
    <w:rsid w:val="00BD1A2D"/>
    <w:rsid w:val="00BD4D52"/>
    <w:rsid w:val="00BE2615"/>
    <w:rsid w:val="00BF3F2E"/>
    <w:rsid w:val="00C13E5C"/>
    <w:rsid w:val="00C54B89"/>
    <w:rsid w:val="00C57865"/>
    <w:rsid w:val="00C70AA4"/>
    <w:rsid w:val="00C73FFD"/>
    <w:rsid w:val="00CA0E85"/>
    <w:rsid w:val="00CB331A"/>
    <w:rsid w:val="00CD28DF"/>
    <w:rsid w:val="00CF55B1"/>
    <w:rsid w:val="00D00B74"/>
    <w:rsid w:val="00D0105E"/>
    <w:rsid w:val="00D04BAC"/>
    <w:rsid w:val="00D207E0"/>
    <w:rsid w:val="00D4258F"/>
    <w:rsid w:val="00D50C67"/>
    <w:rsid w:val="00D525B7"/>
    <w:rsid w:val="00D54CF9"/>
    <w:rsid w:val="00D71B40"/>
    <w:rsid w:val="00D82B46"/>
    <w:rsid w:val="00D96130"/>
    <w:rsid w:val="00DA419C"/>
    <w:rsid w:val="00DC07CE"/>
    <w:rsid w:val="00DC1C09"/>
    <w:rsid w:val="00DD148A"/>
    <w:rsid w:val="00DE5B1D"/>
    <w:rsid w:val="00DF324A"/>
    <w:rsid w:val="00DF380A"/>
    <w:rsid w:val="00E03185"/>
    <w:rsid w:val="00E07A8E"/>
    <w:rsid w:val="00E278AE"/>
    <w:rsid w:val="00E31103"/>
    <w:rsid w:val="00E53EE5"/>
    <w:rsid w:val="00E564A0"/>
    <w:rsid w:val="00E60399"/>
    <w:rsid w:val="00E7086C"/>
    <w:rsid w:val="00E74E0A"/>
    <w:rsid w:val="00E9615B"/>
    <w:rsid w:val="00ED3B6E"/>
    <w:rsid w:val="00ED4FA6"/>
    <w:rsid w:val="00EE7102"/>
    <w:rsid w:val="00EF20D7"/>
    <w:rsid w:val="00EF38F4"/>
    <w:rsid w:val="00F04321"/>
    <w:rsid w:val="00F319EB"/>
    <w:rsid w:val="00F3517F"/>
    <w:rsid w:val="00F45F3C"/>
    <w:rsid w:val="00F47054"/>
    <w:rsid w:val="00F51354"/>
    <w:rsid w:val="00F52AF0"/>
    <w:rsid w:val="00F62F75"/>
    <w:rsid w:val="00F64266"/>
    <w:rsid w:val="00F65B47"/>
    <w:rsid w:val="00F7064C"/>
    <w:rsid w:val="00F73B0D"/>
    <w:rsid w:val="00F8638C"/>
    <w:rsid w:val="00F87DAA"/>
    <w:rsid w:val="00FA0AF0"/>
    <w:rsid w:val="00FC76B8"/>
    <w:rsid w:val="00FF1488"/>
    <w:rsid w:val="02D3EEAA"/>
    <w:rsid w:val="041B17E3"/>
    <w:rsid w:val="0493C826"/>
    <w:rsid w:val="04A37350"/>
    <w:rsid w:val="0633FCB4"/>
    <w:rsid w:val="06886C5C"/>
    <w:rsid w:val="07347790"/>
    <w:rsid w:val="07BBD197"/>
    <w:rsid w:val="07DB1412"/>
    <w:rsid w:val="08FB92C4"/>
    <w:rsid w:val="09D293EB"/>
    <w:rsid w:val="0A0DF183"/>
    <w:rsid w:val="0A9E78A7"/>
    <w:rsid w:val="0AA33FFC"/>
    <w:rsid w:val="0B023AFC"/>
    <w:rsid w:val="0BB67119"/>
    <w:rsid w:val="0C1A4CC4"/>
    <w:rsid w:val="0C643D2B"/>
    <w:rsid w:val="0C929324"/>
    <w:rsid w:val="0CABAFC3"/>
    <w:rsid w:val="0CF8DE2B"/>
    <w:rsid w:val="0DC61639"/>
    <w:rsid w:val="0DDAE0BE"/>
    <w:rsid w:val="0DF83054"/>
    <w:rsid w:val="0E28382A"/>
    <w:rsid w:val="0E6CA6B6"/>
    <w:rsid w:val="0EB11937"/>
    <w:rsid w:val="0FD3A17B"/>
    <w:rsid w:val="11128180"/>
    <w:rsid w:val="112C2D02"/>
    <w:rsid w:val="112DC645"/>
    <w:rsid w:val="11A7FD67"/>
    <w:rsid w:val="122FA4B6"/>
    <w:rsid w:val="12D3B8CD"/>
    <w:rsid w:val="1364F64C"/>
    <w:rsid w:val="141D8471"/>
    <w:rsid w:val="148511B4"/>
    <w:rsid w:val="14A3157C"/>
    <w:rsid w:val="14EB4880"/>
    <w:rsid w:val="16CA4F26"/>
    <w:rsid w:val="17890D06"/>
    <w:rsid w:val="18700391"/>
    <w:rsid w:val="199FA93F"/>
    <w:rsid w:val="19ECB7EF"/>
    <w:rsid w:val="1A6AFE8C"/>
    <w:rsid w:val="1B071060"/>
    <w:rsid w:val="1BEE3303"/>
    <w:rsid w:val="1C5AD428"/>
    <w:rsid w:val="1C5D21AD"/>
    <w:rsid w:val="1CC9C113"/>
    <w:rsid w:val="1CD003CF"/>
    <w:rsid w:val="1CE9277D"/>
    <w:rsid w:val="1D2CF5F2"/>
    <w:rsid w:val="1DB0BC25"/>
    <w:rsid w:val="1DBDB88E"/>
    <w:rsid w:val="1E46AE6D"/>
    <w:rsid w:val="1EA7DDD5"/>
    <w:rsid w:val="1EFAC817"/>
    <w:rsid w:val="1F017700"/>
    <w:rsid w:val="1FD1200D"/>
    <w:rsid w:val="20AAD229"/>
    <w:rsid w:val="20C78F28"/>
    <w:rsid w:val="2186DF4B"/>
    <w:rsid w:val="21F3CFC5"/>
    <w:rsid w:val="22094DED"/>
    <w:rsid w:val="226FDF46"/>
    <w:rsid w:val="22976D74"/>
    <w:rsid w:val="233921DD"/>
    <w:rsid w:val="237B0D2E"/>
    <w:rsid w:val="2391F781"/>
    <w:rsid w:val="2432E136"/>
    <w:rsid w:val="24AE07BD"/>
    <w:rsid w:val="2638D49D"/>
    <w:rsid w:val="27568AFE"/>
    <w:rsid w:val="2833EA75"/>
    <w:rsid w:val="2880A952"/>
    <w:rsid w:val="28BA68B8"/>
    <w:rsid w:val="2951B969"/>
    <w:rsid w:val="29E409A8"/>
    <w:rsid w:val="2A1132EA"/>
    <w:rsid w:val="2A32913C"/>
    <w:rsid w:val="2A494137"/>
    <w:rsid w:val="2ADFAF27"/>
    <w:rsid w:val="2AF12EFD"/>
    <w:rsid w:val="2BA37A75"/>
    <w:rsid w:val="2BE25404"/>
    <w:rsid w:val="2C25AA4C"/>
    <w:rsid w:val="2C5A1D1A"/>
    <w:rsid w:val="2C7B7F88"/>
    <w:rsid w:val="2DBA7F73"/>
    <w:rsid w:val="2F16F4D9"/>
    <w:rsid w:val="2F1CB25A"/>
    <w:rsid w:val="2F3F3669"/>
    <w:rsid w:val="2F564FD4"/>
    <w:rsid w:val="2F585EC6"/>
    <w:rsid w:val="2F91BDDC"/>
    <w:rsid w:val="2FB3204A"/>
    <w:rsid w:val="30F22035"/>
    <w:rsid w:val="312AB9C6"/>
    <w:rsid w:val="327E3DCB"/>
    <w:rsid w:val="328B0DBF"/>
    <w:rsid w:val="328DF096"/>
    <w:rsid w:val="32A9DCBF"/>
    <w:rsid w:val="3322A958"/>
    <w:rsid w:val="334C9EDD"/>
    <w:rsid w:val="336C6243"/>
    <w:rsid w:val="338B421B"/>
    <w:rsid w:val="348821FD"/>
    <w:rsid w:val="34FEDDCB"/>
    <w:rsid w:val="3564387C"/>
    <w:rsid w:val="36675B5B"/>
    <w:rsid w:val="37EC4BB6"/>
    <w:rsid w:val="387B729F"/>
    <w:rsid w:val="38839983"/>
    <w:rsid w:val="38874C1F"/>
    <w:rsid w:val="389BD93E"/>
    <w:rsid w:val="38ACF926"/>
    <w:rsid w:val="393B95AE"/>
    <w:rsid w:val="39881C17"/>
    <w:rsid w:val="39EA4420"/>
    <w:rsid w:val="39FC53E4"/>
    <w:rsid w:val="3A17BC22"/>
    <w:rsid w:val="3A675287"/>
    <w:rsid w:val="3C0322E8"/>
    <w:rsid w:val="3CD9E8C1"/>
    <w:rsid w:val="3D0DBCF2"/>
    <w:rsid w:val="3E1F4555"/>
    <w:rsid w:val="3E5B512E"/>
    <w:rsid w:val="3F08E274"/>
    <w:rsid w:val="4028E720"/>
    <w:rsid w:val="409921FA"/>
    <w:rsid w:val="40D6940B"/>
    <w:rsid w:val="42728DEF"/>
    <w:rsid w:val="4361CB92"/>
    <w:rsid w:val="43941EC8"/>
    <w:rsid w:val="4426BC64"/>
    <w:rsid w:val="44D270A3"/>
    <w:rsid w:val="45410181"/>
    <w:rsid w:val="455792C9"/>
    <w:rsid w:val="457053F8"/>
    <w:rsid w:val="45AA2EB1"/>
    <w:rsid w:val="45CD59FF"/>
    <w:rsid w:val="4639E7CD"/>
    <w:rsid w:val="4640731E"/>
    <w:rsid w:val="46CEA575"/>
    <w:rsid w:val="46D6E822"/>
    <w:rsid w:val="4768599E"/>
    <w:rsid w:val="47EFFAA7"/>
    <w:rsid w:val="48295AE7"/>
    <w:rsid w:val="48ECC31F"/>
    <w:rsid w:val="49194D53"/>
    <w:rsid w:val="4970E6E0"/>
    <w:rsid w:val="49E55D42"/>
    <w:rsid w:val="4A46C370"/>
    <w:rsid w:val="4A56AD92"/>
    <w:rsid w:val="4AA6D187"/>
    <w:rsid w:val="4AB1AB9E"/>
    <w:rsid w:val="4AD31BEE"/>
    <w:rsid w:val="4B20BDE1"/>
    <w:rsid w:val="4B341EC3"/>
    <w:rsid w:val="4BBE292D"/>
    <w:rsid w:val="4BF24F8A"/>
    <w:rsid w:val="4C0DD4F6"/>
    <w:rsid w:val="4CBDB02A"/>
    <w:rsid w:val="4CD3BD98"/>
    <w:rsid w:val="4EAA4832"/>
    <w:rsid w:val="4ECF9F64"/>
    <w:rsid w:val="50461893"/>
    <w:rsid w:val="5186AB4D"/>
    <w:rsid w:val="51ABC12B"/>
    <w:rsid w:val="51E1E8F4"/>
    <w:rsid w:val="52BC81A4"/>
    <w:rsid w:val="53D82E4E"/>
    <w:rsid w:val="542C81D0"/>
    <w:rsid w:val="5492E97F"/>
    <w:rsid w:val="55185FCB"/>
    <w:rsid w:val="5521C52F"/>
    <w:rsid w:val="552F6B88"/>
    <w:rsid w:val="5596E9D9"/>
    <w:rsid w:val="56988AB6"/>
    <w:rsid w:val="569AC38E"/>
    <w:rsid w:val="56CD6182"/>
    <w:rsid w:val="5714E8C2"/>
    <w:rsid w:val="5756826F"/>
    <w:rsid w:val="57BCEE8D"/>
    <w:rsid w:val="5808EFDB"/>
    <w:rsid w:val="58A4CDE4"/>
    <w:rsid w:val="5938EAAA"/>
    <w:rsid w:val="59CE4808"/>
    <w:rsid w:val="5A931834"/>
    <w:rsid w:val="5AFAC40D"/>
    <w:rsid w:val="5C04A2A1"/>
    <w:rsid w:val="5C1259BB"/>
    <w:rsid w:val="5C2785C3"/>
    <w:rsid w:val="5D9AB5A3"/>
    <w:rsid w:val="5DE85FB6"/>
    <w:rsid w:val="5EA5D573"/>
    <w:rsid w:val="5EBBC5D9"/>
    <w:rsid w:val="5F0B6448"/>
    <w:rsid w:val="5FD19984"/>
    <w:rsid w:val="5FE18DF8"/>
    <w:rsid w:val="60B6B156"/>
    <w:rsid w:val="619E79AB"/>
    <w:rsid w:val="61C91B4F"/>
    <w:rsid w:val="6232F927"/>
    <w:rsid w:val="62DE7E6E"/>
    <w:rsid w:val="65C0063F"/>
    <w:rsid w:val="66388AA3"/>
    <w:rsid w:val="67E0D8C4"/>
    <w:rsid w:val="683426D4"/>
    <w:rsid w:val="68C345E6"/>
    <w:rsid w:val="69B580F7"/>
    <w:rsid w:val="6A0BD2A9"/>
    <w:rsid w:val="6A8585E2"/>
    <w:rsid w:val="6B17AA5A"/>
    <w:rsid w:val="6BA6EB1A"/>
    <w:rsid w:val="6C9F69A5"/>
    <w:rsid w:val="6CBB5784"/>
    <w:rsid w:val="6D27F684"/>
    <w:rsid w:val="6D29848E"/>
    <w:rsid w:val="6D409DF9"/>
    <w:rsid w:val="6D43736B"/>
    <w:rsid w:val="6EC4E0A5"/>
    <w:rsid w:val="6F74E7E8"/>
    <w:rsid w:val="700B9F55"/>
    <w:rsid w:val="707B142D"/>
    <w:rsid w:val="70A51634"/>
    <w:rsid w:val="712203C1"/>
    <w:rsid w:val="7416E687"/>
    <w:rsid w:val="7488C993"/>
    <w:rsid w:val="75C84E67"/>
    <w:rsid w:val="75E33CCB"/>
    <w:rsid w:val="75E34CBE"/>
    <w:rsid w:val="7619B7C2"/>
    <w:rsid w:val="772057D0"/>
    <w:rsid w:val="775D37FA"/>
    <w:rsid w:val="778972C1"/>
    <w:rsid w:val="77C27629"/>
    <w:rsid w:val="794D8952"/>
    <w:rsid w:val="79C2F1EC"/>
    <w:rsid w:val="7A0813F4"/>
    <w:rsid w:val="7B119FDA"/>
    <w:rsid w:val="7BA9E861"/>
    <w:rsid w:val="7BAF5CB8"/>
    <w:rsid w:val="7C936953"/>
    <w:rsid w:val="7D253B52"/>
    <w:rsid w:val="7D6AE63E"/>
    <w:rsid w:val="7D879E6B"/>
    <w:rsid w:val="7E1A13B8"/>
    <w:rsid w:val="7E3A2C68"/>
    <w:rsid w:val="7E48430A"/>
    <w:rsid w:val="7F23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EF27"/>
  <w15:docId w15:val="{5A129094-2C50-4103-A70F-66B79DBC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E8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2F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EF2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D2A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DF3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F380A"/>
  </w:style>
  <w:style w:type="character" w:customStyle="1" w:styleId="contextualspellingandgrammarerror">
    <w:name w:val="contextualspellingandgrammarerror"/>
    <w:basedOn w:val="Domylnaczcionkaakapitu"/>
    <w:rsid w:val="00DF380A"/>
  </w:style>
  <w:style w:type="character" w:customStyle="1" w:styleId="eop">
    <w:name w:val="eop"/>
    <w:basedOn w:val="Domylnaczcionkaakapitu"/>
    <w:rsid w:val="00DF380A"/>
  </w:style>
  <w:style w:type="character" w:customStyle="1" w:styleId="spellingerror">
    <w:name w:val="spellingerror"/>
    <w:basedOn w:val="Domylnaczcionkaakapitu"/>
    <w:rsid w:val="00DF380A"/>
  </w:style>
  <w:style w:type="paragraph" w:styleId="Nagwek">
    <w:name w:val="header"/>
    <w:basedOn w:val="Normalny"/>
    <w:link w:val="NagwekZnak"/>
    <w:uiPriority w:val="99"/>
    <w:unhideWhenUsed/>
    <w:rsid w:val="00DF3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80A"/>
  </w:style>
  <w:style w:type="paragraph" w:styleId="Stopka">
    <w:name w:val="footer"/>
    <w:basedOn w:val="Normalny"/>
    <w:link w:val="StopkaZnak"/>
    <w:uiPriority w:val="99"/>
    <w:unhideWhenUsed/>
    <w:rsid w:val="00DF3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80A"/>
  </w:style>
  <w:style w:type="paragraph" w:styleId="Tekstdymka">
    <w:name w:val="Balloon Text"/>
    <w:basedOn w:val="Normalny"/>
    <w:link w:val="TekstdymkaZnak"/>
    <w:uiPriority w:val="99"/>
    <w:semiHidden/>
    <w:unhideWhenUsed/>
    <w:rsid w:val="00ED4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FA6"/>
    <w:rPr>
      <w:rFonts w:ascii="Segoe UI" w:hAnsi="Segoe UI" w:cs="Segoe UI"/>
      <w:sz w:val="18"/>
      <w:szCs w:val="18"/>
    </w:rPr>
  </w:style>
  <w:style w:type="character" w:customStyle="1" w:styleId="scxw76709772">
    <w:name w:val="scxw76709772"/>
    <w:basedOn w:val="Domylnaczcionkaakapitu"/>
    <w:rsid w:val="00784F8F"/>
  </w:style>
  <w:style w:type="character" w:styleId="Pogrubienie">
    <w:name w:val="Strong"/>
    <w:basedOn w:val="Domylnaczcionkaakapitu"/>
    <w:uiPriority w:val="22"/>
    <w:qFormat/>
    <w:rsid w:val="00784F8F"/>
    <w:rPr>
      <w:b/>
      <w:bCs/>
    </w:rPr>
  </w:style>
  <w:style w:type="paragraph" w:styleId="Tytu">
    <w:name w:val="Title"/>
    <w:basedOn w:val="Normalny"/>
    <w:link w:val="TytuZnak"/>
    <w:uiPriority w:val="10"/>
    <w:qFormat/>
    <w:rsid w:val="00784F8F"/>
    <w:pPr>
      <w:spacing w:after="0" w:line="240" w:lineRule="auto"/>
      <w:jc w:val="center"/>
    </w:pPr>
    <w:rPr>
      <w:rFonts w:ascii="Arial" w:eastAsia="Times New Roman" w:hAnsi="Arial" w:cs="Times New Roman"/>
      <w:b/>
      <w:bCs/>
      <w:spacing w:val="76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784F8F"/>
    <w:rPr>
      <w:rFonts w:ascii="Arial" w:eastAsia="Times New Roman" w:hAnsi="Arial" w:cs="Times New Roman"/>
      <w:b/>
      <w:bCs/>
      <w:spacing w:val="76"/>
      <w:sz w:val="24"/>
      <w:szCs w:val="24"/>
      <w:lang w:eastAsia="pl-PL"/>
    </w:rPr>
  </w:style>
  <w:style w:type="character" w:customStyle="1" w:styleId="FontStyle38">
    <w:name w:val="Font Style38"/>
    <w:rsid w:val="0033075A"/>
    <w:rPr>
      <w:rFonts w:ascii="Arial" w:hAnsi="Arial"/>
      <w:sz w:val="20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4551E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0379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037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037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662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6623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66233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75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75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75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5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539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EF20D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EF20D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F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442A6"/>
    <w:rPr>
      <w:i/>
      <w:iCs/>
    </w:rPr>
  </w:style>
  <w:style w:type="character" w:customStyle="1" w:styleId="AkapitzlistZnak">
    <w:name w:val="Akapit z listą Znak"/>
    <w:aliases w:val="L1 Znak,Numerowanie Znak"/>
    <w:link w:val="Akapitzlist"/>
    <w:uiPriority w:val="34"/>
    <w:rsid w:val="00346AEA"/>
  </w:style>
  <w:style w:type="character" w:styleId="Numerstrony">
    <w:name w:val="page number"/>
    <w:basedOn w:val="Domylnaczcionkaakapitu"/>
    <w:rsid w:val="00346AEA"/>
    <w:rPr>
      <w:rFonts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1D2AA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ela-Siatka">
    <w:name w:val="Table Grid"/>
    <w:basedOn w:val="Standardowy"/>
    <w:uiPriority w:val="59"/>
    <w:rsid w:val="00776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basedOn w:val="Normalny"/>
    <w:uiPriority w:val="1"/>
    <w:rsid w:val="5186AB4D"/>
    <w:pPr>
      <w:spacing w:after="160" w:line="256" w:lineRule="auto"/>
    </w:pPr>
    <w:rPr>
      <w:rFonts w:ascii="Calibri" w:eastAsia="Calibri" w:hAnsi="Calibri" w:cs="F"/>
    </w:rPr>
  </w:style>
  <w:style w:type="paragraph" w:customStyle="1" w:styleId="Default">
    <w:name w:val="Default"/>
    <w:rsid w:val="00DF32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gkelc">
    <w:name w:val="hgkelc"/>
    <w:basedOn w:val="Domylnaczcionkaakapitu"/>
    <w:rsid w:val="00282639"/>
  </w:style>
  <w:style w:type="character" w:styleId="Nierozpoznanawzmianka">
    <w:name w:val="Unresolved Mention"/>
    <w:basedOn w:val="Domylnaczcionkaakapitu"/>
    <w:uiPriority w:val="99"/>
    <w:semiHidden/>
    <w:unhideWhenUsed/>
    <w:rsid w:val="00F65B4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D2FD2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2F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2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2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8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3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5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9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cmuzeow.um.warszawa.pl" TargetMode="External"/><Relationship Id="rId18" Type="http://schemas.openxmlformats.org/officeDocument/2006/relationships/hyperlink" Target="https://um.warszawa.pl/-/parada-syrenki-w-centrum-miasta" TargetMode="External"/><Relationship Id="rId26" Type="http://schemas.openxmlformats.org/officeDocument/2006/relationships/hyperlink" Target="https://warszawa19115.pl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arszawiankaroku.um.warszawa.pl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konsultacje.um.warszawa.pl/" TargetMode="External"/><Relationship Id="rId17" Type="http://schemas.openxmlformats.org/officeDocument/2006/relationships/hyperlink" Target="https://um.warszawa.pl/-/regaty-o-puchar-prezydenta-warszawy-1" TargetMode="External"/><Relationship Id="rId25" Type="http://schemas.openxmlformats.org/officeDocument/2006/relationships/hyperlink" Target="https://sport.um.warszawa.pl/zajecia-sportowe" TargetMode="External"/><Relationship Id="rId33" Type="http://schemas.openxmlformats.org/officeDocument/2006/relationships/hyperlink" Target="https://um.warszawa.pl/-/radosne-swietowanie-niepodleglosc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chotnicy.waw.pl" TargetMode="External"/><Relationship Id="rId20" Type="http://schemas.openxmlformats.org/officeDocument/2006/relationships/hyperlink" Target="https://um.warszawa.pl/waw/bo/-/glosowanie-na-projekty-10-edycja" TargetMode="External"/><Relationship Id="rId29" Type="http://schemas.openxmlformats.org/officeDocument/2006/relationships/hyperlink" Target="https://nocmuzeow.um.warszawa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m.warszawa.pl/-/plac-pit-y-w-warszawie-i-wygraj-samochod" TargetMode="External"/><Relationship Id="rId24" Type="http://schemas.openxmlformats.org/officeDocument/2006/relationships/hyperlink" Target="https://dzialam.um.warszawa.pl/nagroda-dla-mlodych" TargetMode="External"/><Relationship Id="rId32" Type="http://schemas.openxmlformats.org/officeDocument/2006/relationships/hyperlink" Target="https://warszawa19115.pl/warszawa-chron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m.warszawa.pl/warszawa-mowi-podcast" TargetMode="External"/><Relationship Id="rId23" Type="http://schemas.openxmlformats.org/officeDocument/2006/relationships/hyperlink" Target="https://zdrowie.um.warszawa.pl/program-in-vitro" TargetMode="External"/><Relationship Id="rId28" Type="http://schemas.openxmlformats.org/officeDocument/2006/relationships/hyperlink" Target="https://um.warszawa.pl/praca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segregujna5.um.warszawa.pl" TargetMode="External"/><Relationship Id="rId31" Type="http://schemas.openxmlformats.org/officeDocument/2006/relationships/hyperlink" Target="https://konsultacje.um.warszawa.pl/processes/Warszawa204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tp.waw.pl" TargetMode="External"/><Relationship Id="rId22" Type="http://schemas.openxmlformats.org/officeDocument/2006/relationships/hyperlink" Target="https://um.warszawa.pl/-/warszawskie-kocykowanie-na-trawie" TargetMode="External"/><Relationship Id="rId27" Type="http://schemas.openxmlformats.org/officeDocument/2006/relationships/hyperlink" Target="https://zdrowie.um.warszawa.pl/zdrowie-psychiczne" TargetMode="External"/><Relationship Id="rId30" Type="http://schemas.openxmlformats.org/officeDocument/2006/relationships/hyperlink" Target="https://um.warszawa.pl/powstaniewarszawskie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A88A31-D86A-4DF7-B8C3-90319CA5E4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3CEE6E-B79C-4D38-A02D-9B0928E383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8B17FD-DC3B-4281-A7B5-56CCBC23074F}">
  <ds:schemaRefs>
    <ds:schemaRef ds:uri="http://schemas.microsoft.com/office/2006/metadata/properties"/>
    <ds:schemaRef ds:uri="http://schemas.microsoft.com/office/infopath/2007/PartnerControls"/>
    <ds:schemaRef ds:uri="f485cf7f-6a92-4ddb-93bb-a1c23df3f291"/>
    <ds:schemaRef ds:uri="17233eec-e6ac-44b6-9a47-2b5f25cf5b8e"/>
  </ds:schemaRefs>
</ds:datastoreItem>
</file>

<file path=customXml/itemProps4.xml><?xml version="1.0" encoding="utf-8"?>
<ds:datastoreItem xmlns:ds="http://schemas.openxmlformats.org/officeDocument/2006/customXml" ds:itemID="{F2D7D1A2-ED91-43B4-B44F-7D10DB7470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1883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Jadziewicz-Kasak</dc:creator>
  <cp:keywords/>
  <dc:description/>
  <cp:lastModifiedBy>Hałajko Paweł (ZP)</cp:lastModifiedBy>
  <cp:revision>4</cp:revision>
  <dcterms:created xsi:type="dcterms:W3CDTF">2026-04-13T10:00:00Z</dcterms:created>
  <dcterms:modified xsi:type="dcterms:W3CDTF">2026-04-13T10:12:00Z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